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F66" w:rsidRDefault="0011617B" w:rsidP="007E5E60">
      <w:pPr>
        <w:spacing w:after="0" w:line="240" w:lineRule="auto"/>
        <w:jc w:val="center"/>
        <w:rPr>
          <w:b/>
        </w:rPr>
      </w:pPr>
      <w:r>
        <w:rPr>
          <w:b/>
        </w:rPr>
        <w:t>Measuring Rangelands</w:t>
      </w:r>
    </w:p>
    <w:p w:rsidR="0011617B" w:rsidRDefault="0011617B" w:rsidP="007E5E60">
      <w:pPr>
        <w:spacing w:after="0" w:line="240" w:lineRule="auto"/>
        <w:jc w:val="center"/>
        <w:rPr>
          <w:b/>
        </w:rPr>
      </w:pPr>
    </w:p>
    <w:p w:rsidR="0011617B" w:rsidRDefault="00A71748" w:rsidP="0011617B">
      <w:pPr>
        <w:spacing w:after="0" w:line="240" w:lineRule="auto"/>
        <w:rPr>
          <w:b/>
        </w:rPr>
      </w:pPr>
      <w:r>
        <w:rPr>
          <w:b/>
        </w:rPr>
        <w:t>Vegetation Attributes:</w:t>
      </w:r>
    </w:p>
    <w:p w:rsidR="00A71748" w:rsidRDefault="00A71748" w:rsidP="0011617B">
      <w:pPr>
        <w:spacing w:after="0" w:line="240" w:lineRule="auto"/>
        <w:rPr>
          <w:b/>
        </w:rPr>
      </w:pPr>
    </w:p>
    <w:p w:rsidR="00A71748" w:rsidRDefault="00A71748" w:rsidP="00A71748">
      <w:pPr>
        <w:pStyle w:val="ListParagraph"/>
        <w:numPr>
          <w:ilvl w:val="0"/>
          <w:numId w:val="14"/>
        </w:numPr>
        <w:spacing w:after="0" w:line="240" w:lineRule="auto"/>
        <w:rPr>
          <w:b/>
        </w:rPr>
      </w:pPr>
      <w:r>
        <w:rPr>
          <w:b/>
        </w:rPr>
        <w:t>Plant Species</w:t>
      </w:r>
    </w:p>
    <w:p w:rsidR="00A71748" w:rsidRDefault="00A71748" w:rsidP="00A71748">
      <w:pPr>
        <w:spacing w:after="0" w:line="240" w:lineRule="auto"/>
        <w:rPr>
          <w:b/>
        </w:rPr>
      </w:pPr>
    </w:p>
    <w:p w:rsidR="00A71748" w:rsidRDefault="00A71748" w:rsidP="00A71748">
      <w:pPr>
        <w:pStyle w:val="ListParagraph"/>
        <w:numPr>
          <w:ilvl w:val="0"/>
          <w:numId w:val="14"/>
        </w:numPr>
        <w:spacing w:after="0" w:line="240" w:lineRule="auto"/>
        <w:rPr>
          <w:b/>
        </w:rPr>
      </w:pPr>
      <w:r>
        <w:rPr>
          <w:b/>
        </w:rPr>
        <w:t>Life Span</w:t>
      </w:r>
    </w:p>
    <w:p w:rsidR="00A71748" w:rsidRPr="00A71748" w:rsidRDefault="00A71748" w:rsidP="00A71748">
      <w:pPr>
        <w:pStyle w:val="ListParagraph"/>
        <w:rPr>
          <w:b/>
        </w:rPr>
      </w:pPr>
    </w:p>
    <w:p w:rsidR="00A71748" w:rsidRDefault="00A71748" w:rsidP="00A71748">
      <w:pPr>
        <w:pStyle w:val="ListParagraph"/>
        <w:numPr>
          <w:ilvl w:val="0"/>
          <w:numId w:val="14"/>
        </w:numPr>
        <w:spacing w:after="0" w:line="240" w:lineRule="auto"/>
        <w:rPr>
          <w:b/>
        </w:rPr>
      </w:pPr>
      <w:r>
        <w:rPr>
          <w:b/>
        </w:rPr>
        <w:t>Functional Group</w:t>
      </w:r>
    </w:p>
    <w:p w:rsidR="00102406" w:rsidRDefault="00102406" w:rsidP="00A71748">
      <w:pPr>
        <w:spacing w:after="0" w:line="240" w:lineRule="auto"/>
        <w:rPr>
          <w:b/>
        </w:rPr>
      </w:pPr>
    </w:p>
    <w:p w:rsidR="00A71748" w:rsidRDefault="00A71748" w:rsidP="00A71748">
      <w:pPr>
        <w:spacing w:after="0" w:line="240" w:lineRule="auto"/>
        <w:rPr>
          <w:b/>
        </w:rPr>
      </w:pPr>
      <w:r>
        <w:rPr>
          <w:b/>
        </w:rPr>
        <w:t>Monitoring Methods</w:t>
      </w:r>
    </w:p>
    <w:p w:rsidR="00A71748" w:rsidRDefault="00A71748" w:rsidP="00A71748">
      <w:pPr>
        <w:spacing w:after="0" w:line="240" w:lineRule="auto"/>
        <w:rPr>
          <w:b/>
        </w:rPr>
      </w:pPr>
    </w:p>
    <w:p w:rsidR="00A71748" w:rsidRDefault="00A71748" w:rsidP="00A71748">
      <w:pPr>
        <w:pStyle w:val="ListParagraph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t xml:space="preserve">Frequency: </w:t>
      </w:r>
    </w:p>
    <w:p w:rsidR="00A71748" w:rsidRPr="00A71748" w:rsidRDefault="00A71748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How often a plant occurs within a sample area.</w:t>
      </w:r>
    </w:p>
    <w:p w:rsidR="00A71748" w:rsidRPr="00A71748" w:rsidRDefault="00A71748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 xml:space="preserve">Proportion (%) of times a plant occurs in the total number of plots examined.  </w:t>
      </w:r>
    </w:p>
    <w:p w:rsidR="00A71748" w:rsidRPr="00A71748" w:rsidRDefault="00A71748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Examples:</w:t>
      </w:r>
    </w:p>
    <w:p w:rsidR="00A71748" w:rsidRPr="00A71748" w:rsidRDefault="00A71748" w:rsidP="00A71748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 xml:space="preserve">What is the frequency of </w:t>
      </w:r>
      <w:proofErr w:type="spellStart"/>
      <w:r>
        <w:t>cheatgrass</w:t>
      </w:r>
      <w:proofErr w:type="spellEnd"/>
      <w:r>
        <w:t>?</w:t>
      </w:r>
    </w:p>
    <w:p w:rsidR="00A71748" w:rsidRDefault="00A71748" w:rsidP="00A71748">
      <w:pPr>
        <w:pStyle w:val="ListParagraph"/>
        <w:spacing w:after="0" w:line="240" w:lineRule="auto"/>
        <w:ind w:left="2160" w:firstLine="720"/>
      </w:pPr>
      <w:proofErr w:type="spellStart"/>
      <w:r>
        <w:t>Cheatgrass</w:t>
      </w:r>
      <w:proofErr w:type="spellEnd"/>
      <w:r>
        <w:t xml:space="preserve"> occurs in _____ of the _____ plots = ______ %</w:t>
      </w:r>
    </w:p>
    <w:p w:rsidR="00A71748" w:rsidRPr="00A71748" w:rsidRDefault="00A71748" w:rsidP="00A71748">
      <w:pPr>
        <w:pStyle w:val="ListParagraph"/>
        <w:spacing w:after="0" w:line="240" w:lineRule="auto"/>
        <w:ind w:left="2880"/>
        <w:rPr>
          <w:b/>
        </w:rPr>
      </w:pPr>
    </w:p>
    <w:p w:rsidR="00A71748" w:rsidRPr="00A71748" w:rsidRDefault="00A71748" w:rsidP="00A71748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What is the frequency of sagebrush?</w:t>
      </w:r>
    </w:p>
    <w:p w:rsidR="00A71748" w:rsidRPr="00A71748" w:rsidRDefault="00A71748" w:rsidP="00A71748">
      <w:pPr>
        <w:pStyle w:val="ListParagraph"/>
        <w:spacing w:after="0" w:line="240" w:lineRule="auto"/>
        <w:ind w:left="2160"/>
        <w:rPr>
          <w:b/>
        </w:rPr>
      </w:pPr>
    </w:p>
    <w:p w:rsidR="00A71748" w:rsidRPr="00A71748" w:rsidRDefault="00A71748" w:rsidP="00A71748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What is the frequency of perennials?</w:t>
      </w:r>
    </w:p>
    <w:p w:rsidR="00A71748" w:rsidRPr="00A71748" w:rsidRDefault="00A71748" w:rsidP="00A71748">
      <w:pPr>
        <w:pStyle w:val="ListParagraph"/>
        <w:rPr>
          <w:b/>
        </w:rPr>
      </w:pPr>
    </w:p>
    <w:p w:rsidR="00A71748" w:rsidRPr="00A71748" w:rsidRDefault="00A71748" w:rsidP="00A71748">
      <w:pPr>
        <w:pStyle w:val="ListParagraph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t xml:space="preserve">Density:  </w:t>
      </w:r>
    </w:p>
    <w:p w:rsidR="00A71748" w:rsidRPr="00A71748" w:rsidRDefault="00A71748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Number of individuals per unit area.</w:t>
      </w:r>
    </w:p>
    <w:p w:rsidR="00A71748" w:rsidRPr="00A71748" w:rsidRDefault="00A71748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Unit areas = plants/m2 or plants/hectare or plants/acre</w:t>
      </w:r>
    </w:p>
    <w:p w:rsidR="00A71748" w:rsidRPr="00A71748" w:rsidRDefault="00A71748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Examples:</w:t>
      </w:r>
    </w:p>
    <w:p w:rsidR="00A71748" w:rsidRPr="00A71748" w:rsidRDefault="00A71748" w:rsidP="00A71748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 xml:space="preserve">What is the density of yellow triangles?    </w:t>
      </w:r>
    </w:p>
    <w:p w:rsidR="00A71748" w:rsidRDefault="00A71748" w:rsidP="00A71748">
      <w:pPr>
        <w:pStyle w:val="ListParagraph"/>
        <w:spacing w:after="0" w:line="240" w:lineRule="auto"/>
        <w:ind w:left="2160" w:firstLine="720"/>
        <w:rPr>
          <w:vertAlign w:val="superscript"/>
        </w:rPr>
      </w:pPr>
      <w:r>
        <w:t xml:space="preserve">____ </w:t>
      </w:r>
      <w:proofErr w:type="gramStart"/>
      <w:r>
        <w:t>yellow</w:t>
      </w:r>
      <w:proofErr w:type="gramEnd"/>
      <w:r>
        <w:t xml:space="preserve"> </w:t>
      </w:r>
      <w:proofErr w:type="spellStart"/>
      <w:r>
        <w:t>trianlges</w:t>
      </w:r>
      <w:proofErr w:type="spellEnd"/>
      <w:r>
        <w:t>/m</w:t>
      </w:r>
      <w:r w:rsidRPr="00A71748">
        <w:rPr>
          <w:vertAlign w:val="superscript"/>
        </w:rPr>
        <w:t>2</w:t>
      </w:r>
    </w:p>
    <w:p w:rsidR="00A71748" w:rsidRPr="00A71748" w:rsidRDefault="00A71748" w:rsidP="00A71748">
      <w:pPr>
        <w:pStyle w:val="ListParagraph"/>
        <w:spacing w:after="0" w:line="240" w:lineRule="auto"/>
        <w:ind w:left="2160" w:firstLine="720"/>
        <w:rPr>
          <w:b/>
        </w:rPr>
      </w:pPr>
    </w:p>
    <w:p w:rsidR="00A71748" w:rsidRPr="00A71748" w:rsidRDefault="00A71748" w:rsidP="00A71748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 xml:space="preserve">What is the density of circles? </w:t>
      </w:r>
    </w:p>
    <w:p w:rsidR="00A71748" w:rsidRDefault="00A71748" w:rsidP="00A71748">
      <w:pPr>
        <w:pStyle w:val="ListParagraph"/>
        <w:spacing w:after="0" w:line="240" w:lineRule="auto"/>
        <w:ind w:left="2160" w:firstLine="720"/>
        <w:rPr>
          <w:vertAlign w:val="superscript"/>
        </w:rPr>
      </w:pPr>
      <w:r>
        <w:t>____ circles/m</w:t>
      </w:r>
      <w:r w:rsidRPr="00A71748">
        <w:rPr>
          <w:vertAlign w:val="superscript"/>
        </w:rPr>
        <w:t>2</w:t>
      </w:r>
    </w:p>
    <w:p w:rsidR="00A71748" w:rsidRPr="00A71748" w:rsidRDefault="00A71748" w:rsidP="00A71748">
      <w:pPr>
        <w:pStyle w:val="ListParagraph"/>
        <w:spacing w:after="0" w:line="240" w:lineRule="auto"/>
        <w:ind w:left="2160" w:firstLine="720"/>
        <w:rPr>
          <w:b/>
        </w:rPr>
      </w:pPr>
    </w:p>
    <w:p w:rsidR="00A71748" w:rsidRPr="00A71748" w:rsidRDefault="00A71748" w:rsidP="00A71748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What is the number of juniper trees per hectare?</w:t>
      </w:r>
    </w:p>
    <w:p w:rsidR="00A71748" w:rsidRDefault="00A71748" w:rsidP="00A71748">
      <w:pPr>
        <w:pStyle w:val="ListParagraph"/>
        <w:spacing w:after="0" w:line="240" w:lineRule="auto"/>
        <w:ind w:left="2880"/>
      </w:pPr>
      <w:r>
        <w:t>_____ junipers/0.1 ha</w:t>
      </w:r>
      <w:r w:rsidRPr="00A71748">
        <w:rPr>
          <w:vertAlign w:val="superscript"/>
        </w:rPr>
        <w:t>2</w:t>
      </w:r>
      <w:r>
        <w:t xml:space="preserve"> </w:t>
      </w:r>
    </w:p>
    <w:p w:rsidR="00A71748" w:rsidRPr="00A71748" w:rsidRDefault="00A71748" w:rsidP="00A71748">
      <w:pPr>
        <w:pStyle w:val="ListParagraph"/>
        <w:spacing w:after="0" w:line="240" w:lineRule="auto"/>
        <w:ind w:left="2880"/>
        <w:rPr>
          <w:b/>
        </w:rPr>
      </w:pPr>
    </w:p>
    <w:p w:rsidR="00A71748" w:rsidRDefault="00A71748" w:rsidP="00A71748">
      <w:pPr>
        <w:pStyle w:val="ListParagraph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t xml:space="preserve">Cover: </w:t>
      </w:r>
    </w:p>
    <w:p w:rsidR="00A71748" w:rsidRPr="00102406" w:rsidRDefault="00A71748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Proportion of ground surface covered by vegetation or other objects.</w:t>
      </w:r>
    </w:p>
    <w:p w:rsidR="00102406" w:rsidRPr="00102406" w:rsidRDefault="00102406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Plots or Points</w:t>
      </w:r>
    </w:p>
    <w:p w:rsidR="00102406" w:rsidRPr="00102406" w:rsidRDefault="00102406" w:rsidP="00A71748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Examples: Line-point intercept</w:t>
      </w:r>
    </w:p>
    <w:p w:rsidR="00102406" w:rsidRPr="00102406" w:rsidRDefault="00102406" w:rsidP="00102406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What is the cover of perennial grasses (PG)?</w:t>
      </w:r>
    </w:p>
    <w:p w:rsidR="00102406" w:rsidRDefault="00102406" w:rsidP="00102406">
      <w:pPr>
        <w:spacing w:after="0" w:line="240" w:lineRule="auto"/>
        <w:ind w:left="2880"/>
      </w:pPr>
      <w:r>
        <w:t>Hit PG 12 times out of 31 points sampled = _______ % cover</w:t>
      </w:r>
    </w:p>
    <w:p w:rsidR="00102406" w:rsidRPr="00102406" w:rsidRDefault="00102406" w:rsidP="00102406">
      <w:pPr>
        <w:spacing w:after="0" w:line="240" w:lineRule="auto"/>
        <w:ind w:left="2880"/>
      </w:pPr>
    </w:p>
    <w:p w:rsidR="00102406" w:rsidRPr="00102406" w:rsidRDefault="00102406" w:rsidP="00102406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What is the cover of annual grasses (AG)?</w:t>
      </w:r>
    </w:p>
    <w:p w:rsidR="00102406" w:rsidRDefault="00102406" w:rsidP="00102406">
      <w:pPr>
        <w:spacing w:after="0" w:line="240" w:lineRule="auto"/>
        <w:ind w:left="2880"/>
      </w:pPr>
      <w:r>
        <w:t>Hit AG 21 out of 31 points sampled = _______ % cover</w:t>
      </w:r>
    </w:p>
    <w:p w:rsidR="00102406" w:rsidRPr="00102406" w:rsidRDefault="00102406" w:rsidP="00102406">
      <w:pPr>
        <w:spacing w:after="0" w:line="240" w:lineRule="auto"/>
        <w:ind w:left="2880"/>
      </w:pPr>
    </w:p>
    <w:p w:rsidR="00102406" w:rsidRPr="00102406" w:rsidRDefault="00102406" w:rsidP="00102406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Estimate the cover of red circles using line-point intercept?</w:t>
      </w:r>
    </w:p>
    <w:p w:rsidR="00102406" w:rsidRDefault="00102406" w:rsidP="00102406">
      <w:pPr>
        <w:pStyle w:val="ListParagraph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lastRenderedPageBreak/>
        <w:t>Biomass</w:t>
      </w:r>
    </w:p>
    <w:p w:rsidR="00102406" w:rsidRPr="00102406" w:rsidRDefault="00102406" w:rsidP="00102406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Total weight of living organisms, including plants and animals, for a given area</w:t>
      </w:r>
    </w:p>
    <w:p w:rsidR="00102406" w:rsidRPr="00102406" w:rsidRDefault="00102406" w:rsidP="00102406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Usually expressed as kg/ha or lbs/acre</w:t>
      </w:r>
    </w:p>
    <w:p w:rsidR="00102406" w:rsidRPr="00102406" w:rsidRDefault="00102406" w:rsidP="00102406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Determined by clipping and weighing</w:t>
      </w:r>
    </w:p>
    <w:p w:rsidR="00102406" w:rsidRDefault="00102406" w:rsidP="00102406">
      <w:pPr>
        <w:spacing w:after="0" w:line="240" w:lineRule="auto"/>
        <w:rPr>
          <w:b/>
        </w:rPr>
      </w:pPr>
    </w:p>
    <w:p w:rsidR="00102406" w:rsidRDefault="00102406" w:rsidP="00102406">
      <w:pPr>
        <w:spacing w:after="0" w:line="240" w:lineRule="auto"/>
        <w:rPr>
          <w:b/>
        </w:rPr>
      </w:pPr>
    </w:p>
    <w:p w:rsidR="00102406" w:rsidRDefault="00102406" w:rsidP="00102406">
      <w:pPr>
        <w:spacing w:after="0" w:line="240" w:lineRule="auto"/>
        <w:rPr>
          <w:b/>
        </w:rPr>
      </w:pPr>
    </w:p>
    <w:p w:rsidR="00102406" w:rsidRDefault="00102406" w:rsidP="00102406">
      <w:pPr>
        <w:pStyle w:val="ListParagraph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t>Structure</w:t>
      </w:r>
    </w:p>
    <w:p w:rsidR="00102406" w:rsidRPr="00102406" w:rsidRDefault="00102406" w:rsidP="00102406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Three-dimensional arrangement of a plant community</w:t>
      </w:r>
    </w:p>
    <w:p w:rsidR="00102406" w:rsidRPr="00102406" w:rsidRDefault="00102406" w:rsidP="00102406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 xml:space="preserve">Examples:  cover board method, </w:t>
      </w:r>
      <w:proofErr w:type="spellStart"/>
      <w:r>
        <w:t>Robel</w:t>
      </w:r>
      <w:proofErr w:type="spellEnd"/>
      <w:r>
        <w:t xml:space="preserve"> pole</w:t>
      </w:r>
    </w:p>
    <w:p w:rsidR="00102406" w:rsidRDefault="00102406" w:rsidP="00102406">
      <w:pPr>
        <w:spacing w:after="0" w:line="240" w:lineRule="auto"/>
        <w:rPr>
          <w:b/>
        </w:rPr>
      </w:pPr>
    </w:p>
    <w:p w:rsidR="00C76058" w:rsidRDefault="00C76058" w:rsidP="00102406">
      <w:pPr>
        <w:spacing w:after="0" w:line="240" w:lineRule="auto"/>
        <w:rPr>
          <w:b/>
        </w:rPr>
      </w:pPr>
    </w:p>
    <w:p w:rsidR="00102406" w:rsidRDefault="00102406" w:rsidP="00102406">
      <w:pPr>
        <w:spacing w:after="0" w:line="240" w:lineRule="auto"/>
        <w:rPr>
          <w:b/>
        </w:rPr>
      </w:pPr>
    </w:p>
    <w:p w:rsidR="00102406" w:rsidRDefault="00102406" w:rsidP="00102406">
      <w:pPr>
        <w:pStyle w:val="ListParagraph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t>Plant Composition</w:t>
      </w:r>
    </w:p>
    <w:p w:rsidR="00102406" w:rsidRPr="00102406" w:rsidRDefault="00102406" w:rsidP="00102406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A calculation based on proportions of biomass or cover</w:t>
      </w:r>
    </w:p>
    <w:p w:rsidR="00102406" w:rsidRPr="00102406" w:rsidRDefault="00102406" w:rsidP="00102406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>Proportion (%) of various plants (or life forms) in relation to total plant biomass or cover</w:t>
      </w:r>
    </w:p>
    <w:p w:rsidR="00102406" w:rsidRPr="00102406" w:rsidRDefault="00102406" w:rsidP="00102406">
      <w:pPr>
        <w:pStyle w:val="ListParagraph"/>
        <w:numPr>
          <w:ilvl w:val="1"/>
          <w:numId w:val="15"/>
        </w:numPr>
        <w:spacing w:after="0" w:line="240" w:lineRule="auto"/>
        <w:rPr>
          <w:b/>
        </w:rPr>
      </w:pPr>
      <w:r>
        <w:t xml:space="preserve">Calculation steps:  </w:t>
      </w:r>
    </w:p>
    <w:p w:rsidR="00102406" w:rsidRPr="00102406" w:rsidRDefault="00102406" w:rsidP="00102406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Sum the total foliar cover</w:t>
      </w:r>
    </w:p>
    <w:p w:rsidR="00102406" w:rsidRPr="000067C8" w:rsidRDefault="00102406" w:rsidP="00102406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Divide individual foliar cover by the total foliar cover</w:t>
      </w:r>
    </w:p>
    <w:p w:rsidR="000067C8" w:rsidRPr="00102406" w:rsidRDefault="000067C8" w:rsidP="00102406">
      <w:pPr>
        <w:pStyle w:val="ListParagraph"/>
        <w:numPr>
          <w:ilvl w:val="2"/>
          <w:numId w:val="15"/>
        </w:numPr>
        <w:spacing w:after="0" w:line="240" w:lineRule="auto"/>
        <w:rPr>
          <w:b/>
        </w:rPr>
      </w:pPr>
      <w:r>
        <w:t>Multiply by 100 to get % composition</w:t>
      </w:r>
    </w:p>
    <w:p w:rsidR="00102406" w:rsidRDefault="00102406" w:rsidP="00102406">
      <w:pPr>
        <w:spacing w:after="0" w:line="240" w:lineRule="auto"/>
        <w:rPr>
          <w:b/>
        </w:rPr>
      </w:pPr>
    </w:p>
    <w:p w:rsidR="00102406" w:rsidRPr="00102406" w:rsidRDefault="00102406" w:rsidP="00102406">
      <w:pPr>
        <w:spacing w:after="0" w:line="240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396D3271">
            <wp:extent cx="2724150" cy="156280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231" cy="15823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1748" w:rsidRDefault="00A71748" w:rsidP="00A71748">
      <w:pPr>
        <w:spacing w:after="0" w:line="240" w:lineRule="auto"/>
        <w:rPr>
          <w:b/>
        </w:rPr>
      </w:pPr>
    </w:p>
    <w:p w:rsidR="00C76058" w:rsidRDefault="00C76058" w:rsidP="00A71748">
      <w:pPr>
        <w:spacing w:after="0" w:line="240" w:lineRule="auto"/>
        <w:rPr>
          <w:b/>
        </w:rPr>
      </w:pPr>
    </w:p>
    <w:p w:rsidR="000067C8" w:rsidRDefault="000067C8" w:rsidP="000067C8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>
        <w:rPr>
          <w:b/>
        </w:rPr>
        <w:t>Photo Monitoring</w:t>
      </w:r>
    </w:p>
    <w:p w:rsidR="000067C8" w:rsidRDefault="00E01CA4" w:rsidP="000067C8">
      <w:pPr>
        <w:pStyle w:val="ListParagraph"/>
        <w:numPr>
          <w:ilvl w:val="1"/>
          <w:numId w:val="17"/>
        </w:numPr>
        <w:spacing w:after="0" w:line="240" w:lineRule="auto"/>
        <w:rPr>
          <w:b/>
        </w:rPr>
      </w:pPr>
      <w:r>
        <w:rPr>
          <w:b/>
        </w:rPr>
        <w:t>Steps:</w:t>
      </w:r>
    </w:p>
    <w:p w:rsidR="00E01CA4" w:rsidRPr="00E01CA4" w:rsidRDefault="00E01CA4" w:rsidP="00E01CA4">
      <w:pPr>
        <w:pStyle w:val="ListParagraph"/>
        <w:numPr>
          <w:ilvl w:val="2"/>
          <w:numId w:val="17"/>
        </w:numPr>
        <w:spacing w:after="0" w:line="240" w:lineRule="auto"/>
        <w:rPr>
          <w:b/>
        </w:rPr>
      </w:pPr>
      <w:r>
        <w:t>Gather your equipment</w:t>
      </w:r>
    </w:p>
    <w:p w:rsidR="00E01CA4" w:rsidRPr="00E01CA4" w:rsidRDefault="00E01CA4" w:rsidP="00E01CA4">
      <w:pPr>
        <w:pStyle w:val="ListParagraph"/>
        <w:numPr>
          <w:ilvl w:val="2"/>
          <w:numId w:val="17"/>
        </w:numPr>
        <w:spacing w:after="0" w:line="240" w:lineRule="auto"/>
        <w:rPr>
          <w:b/>
        </w:rPr>
      </w:pPr>
      <w:r>
        <w:t>Take your pictures at the same time every year</w:t>
      </w:r>
    </w:p>
    <w:p w:rsidR="00E01CA4" w:rsidRPr="00E01CA4" w:rsidRDefault="00E01CA4" w:rsidP="00E01CA4">
      <w:pPr>
        <w:pStyle w:val="ListParagraph"/>
        <w:numPr>
          <w:ilvl w:val="2"/>
          <w:numId w:val="17"/>
        </w:numPr>
        <w:spacing w:after="0" w:line="240" w:lineRule="auto"/>
        <w:rPr>
          <w:b/>
        </w:rPr>
      </w:pPr>
      <w:r>
        <w:t>Select sites that reflect your management goals</w:t>
      </w:r>
    </w:p>
    <w:p w:rsidR="00E01CA4" w:rsidRPr="00E01CA4" w:rsidRDefault="00E01CA4" w:rsidP="00E01CA4">
      <w:pPr>
        <w:pStyle w:val="ListParagraph"/>
        <w:numPr>
          <w:ilvl w:val="2"/>
          <w:numId w:val="17"/>
        </w:numPr>
        <w:spacing w:after="0" w:line="240" w:lineRule="auto"/>
        <w:rPr>
          <w:b/>
        </w:rPr>
      </w:pPr>
      <w:r>
        <w:t>Record your locations</w:t>
      </w:r>
    </w:p>
    <w:p w:rsidR="00E01CA4" w:rsidRPr="00E01CA4" w:rsidRDefault="00E01CA4" w:rsidP="00E01CA4">
      <w:pPr>
        <w:pStyle w:val="ListParagraph"/>
        <w:numPr>
          <w:ilvl w:val="2"/>
          <w:numId w:val="17"/>
        </w:numPr>
        <w:spacing w:after="0" w:line="240" w:lineRule="auto"/>
        <w:rPr>
          <w:b/>
        </w:rPr>
      </w:pPr>
      <w:r>
        <w:t>Include a distinct landscape feature</w:t>
      </w:r>
      <w:bookmarkStart w:id="0" w:name="_GoBack"/>
      <w:bookmarkEnd w:id="0"/>
    </w:p>
    <w:p w:rsidR="00E01CA4" w:rsidRPr="00E01CA4" w:rsidRDefault="00E01CA4" w:rsidP="00E01CA4">
      <w:pPr>
        <w:pStyle w:val="ListParagraph"/>
        <w:numPr>
          <w:ilvl w:val="2"/>
          <w:numId w:val="17"/>
        </w:numPr>
        <w:spacing w:after="0" w:line="240" w:lineRule="auto"/>
        <w:rPr>
          <w:b/>
        </w:rPr>
      </w:pPr>
      <w:r>
        <w:t>Always use a photo board</w:t>
      </w:r>
    </w:p>
    <w:p w:rsidR="00E01CA4" w:rsidRPr="00E01CA4" w:rsidRDefault="00E01CA4" w:rsidP="00E01CA4">
      <w:pPr>
        <w:pStyle w:val="ListParagraph"/>
        <w:numPr>
          <w:ilvl w:val="2"/>
          <w:numId w:val="17"/>
        </w:numPr>
        <w:spacing w:after="0" w:line="240" w:lineRule="auto"/>
        <w:rPr>
          <w:b/>
        </w:rPr>
      </w:pPr>
      <w:r>
        <w:t>Make notes in your field notebook</w:t>
      </w:r>
    </w:p>
    <w:p w:rsidR="00E01CA4" w:rsidRPr="00C76058" w:rsidRDefault="00E01CA4" w:rsidP="00E01CA4">
      <w:pPr>
        <w:pStyle w:val="ListParagraph"/>
        <w:numPr>
          <w:ilvl w:val="2"/>
          <w:numId w:val="17"/>
        </w:numPr>
        <w:spacing w:after="0" w:line="240" w:lineRule="auto"/>
        <w:rPr>
          <w:b/>
        </w:rPr>
      </w:pPr>
      <w:r>
        <w:t>Download and print photos</w:t>
      </w:r>
    </w:p>
    <w:p w:rsidR="00C76058" w:rsidRDefault="00C76058" w:rsidP="00C76058">
      <w:pPr>
        <w:spacing w:after="0" w:line="240" w:lineRule="auto"/>
        <w:rPr>
          <w:b/>
        </w:rPr>
      </w:pPr>
    </w:p>
    <w:p w:rsidR="00C76058" w:rsidRPr="00C76058" w:rsidRDefault="00C76058" w:rsidP="00C76058">
      <w:pPr>
        <w:spacing w:after="0" w:line="240" w:lineRule="auto"/>
        <w:rPr>
          <w:b/>
        </w:rPr>
      </w:pPr>
    </w:p>
    <w:p w:rsidR="00102406" w:rsidRDefault="00102406" w:rsidP="00A71748">
      <w:pPr>
        <w:spacing w:after="0" w:line="240" w:lineRule="auto"/>
        <w:rPr>
          <w:b/>
        </w:rPr>
      </w:pPr>
    </w:p>
    <w:p w:rsidR="00C76058" w:rsidRDefault="00C76058" w:rsidP="00A71748">
      <w:pPr>
        <w:spacing w:after="0" w:line="240" w:lineRule="auto"/>
        <w:rPr>
          <w:b/>
          <w:i/>
        </w:rPr>
      </w:pPr>
      <w:r>
        <w:rPr>
          <w:b/>
        </w:rPr>
        <w:t xml:space="preserve">Explore </w:t>
      </w:r>
      <w:proofErr w:type="gramStart"/>
      <w:r>
        <w:rPr>
          <w:b/>
          <w:i/>
        </w:rPr>
        <w:t>The</w:t>
      </w:r>
      <w:proofErr w:type="gramEnd"/>
      <w:r>
        <w:rPr>
          <w:b/>
          <w:i/>
        </w:rPr>
        <w:t xml:space="preserve"> Landscape Toolbox</w:t>
      </w:r>
    </w:p>
    <w:p w:rsidR="00A71748" w:rsidRPr="00A71748" w:rsidRDefault="00C76058" w:rsidP="00C76058">
      <w:r>
        <w:rPr>
          <w:b/>
          <w:i/>
        </w:rPr>
        <w:tab/>
      </w:r>
      <w:hyperlink r:id="rId8" w:history="1">
        <w:r w:rsidRPr="00C76058">
          <w:rPr>
            <w:rStyle w:val="Hyperlink"/>
            <w:i/>
          </w:rPr>
          <w:t>http://www.landscapetoolbox.org/</w:t>
        </w:r>
      </w:hyperlink>
    </w:p>
    <w:sectPr w:rsidR="00A71748" w:rsidRPr="00A71748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4CC" w:rsidRDefault="007C34CC" w:rsidP="003C1632">
      <w:pPr>
        <w:spacing w:after="0" w:line="240" w:lineRule="auto"/>
      </w:pPr>
      <w:r>
        <w:separator/>
      </w:r>
    </w:p>
  </w:endnote>
  <w:endnote w:type="continuationSeparator" w:id="0">
    <w:p w:rsidR="007C34CC" w:rsidRDefault="007C34CC" w:rsidP="003C1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4CC" w:rsidRDefault="007C34CC" w:rsidP="003C1632">
      <w:pPr>
        <w:spacing w:after="0" w:line="240" w:lineRule="auto"/>
      </w:pPr>
      <w:r>
        <w:separator/>
      </w:r>
    </w:p>
  </w:footnote>
  <w:footnote w:type="continuationSeparator" w:id="0">
    <w:p w:rsidR="007C34CC" w:rsidRDefault="007C34CC" w:rsidP="003C1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632" w:rsidRDefault="003C1632">
    <w:pPr>
      <w:pStyle w:val="Header"/>
    </w:pPr>
    <w:r>
      <w:t>Rangeland Principles (REM 151)</w:t>
    </w:r>
  </w:p>
  <w:p w:rsidR="003C1632" w:rsidRDefault="003C1632">
    <w:pPr>
      <w:pStyle w:val="Header"/>
    </w:pPr>
    <w:r>
      <w:t>University of Idaho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64B39"/>
    <w:multiLevelType w:val="hybridMultilevel"/>
    <w:tmpl w:val="D9A04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57D9D"/>
    <w:multiLevelType w:val="hybridMultilevel"/>
    <w:tmpl w:val="66068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0D3EEA"/>
    <w:multiLevelType w:val="hybridMultilevel"/>
    <w:tmpl w:val="538EC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5E054F"/>
    <w:multiLevelType w:val="hybridMultilevel"/>
    <w:tmpl w:val="AF945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062A04"/>
    <w:multiLevelType w:val="hybridMultilevel"/>
    <w:tmpl w:val="06F09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4241F0"/>
    <w:multiLevelType w:val="hybridMultilevel"/>
    <w:tmpl w:val="9E84B0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7B26510"/>
    <w:multiLevelType w:val="hybridMultilevel"/>
    <w:tmpl w:val="D5F47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573268"/>
    <w:multiLevelType w:val="hybridMultilevel"/>
    <w:tmpl w:val="119C0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E572D9"/>
    <w:multiLevelType w:val="hybridMultilevel"/>
    <w:tmpl w:val="94947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5B0B07"/>
    <w:multiLevelType w:val="hybridMultilevel"/>
    <w:tmpl w:val="BE5C5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1C3FEC"/>
    <w:multiLevelType w:val="hybridMultilevel"/>
    <w:tmpl w:val="25AA5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BF50A4"/>
    <w:multiLevelType w:val="hybridMultilevel"/>
    <w:tmpl w:val="BEC08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C67377"/>
    <w:multiLevelType w:val="hybridMultilevel"/>
    <w:tmpl w:val="FCF4E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027445"/>
    <w:multiLevelType w:val="hybridMultilevel"/>
    <w:tmpl w:val="A074F4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662D0ADE"/>
    <w:multiLevelType w:val="hybridMultilevel"/>
    <w:tmpl w:val="7B389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65703F"/>
    <w:multiLevelType w:val="hybridMultilevel"/>
    <w:tmpl w:val="92CC2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6E7F2F"/>
    <w:multiLevelType w:val="hybridMultilevel"/>
    <w:tmpl w:val="2256B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14"/>
  </w:num>
  <w:num w:numId="5">
    <w:abstractNumId w:val="12"/>
  </w:num>
  <w:num w:numId="6">
    <w:abstractNumId w:val="8"/>
  </w:num>
  <w:num w:numId="7">
    <w:abstractNumId w:val="15"/>
  </w:num>
  <w:num w:numId="8">
    <w:abstractNumId w:val="16"/>
  </w:num>
  <w:num w:numId="9">
    <w:abstractNumId w:val="1"/>
  </w:num>
  <w:num w:numId="10">
    <w:abstractNumId w:val="6"/>
  </w:num>
  <w:num w:numId="11">
    <w:abstractNumId w:val="5"/>
  </w:num>
  <w:num w:numId="12">
    <w:abstractNumId w:val="2"/>
  </w:num>
  <w:num w:numId="13">
    <w:abstractNumId w:val="10"/>
  </w:num>
  <w:num w:numId="14">
    <w:abstractNumId w:val="9"/>
  </w:num>
  <w:num w:numId="15">
    <w:abstractNumId w:val="0"/>
  </w:num>
  <w:num w:numId="16">
    <w:abstractNumId w:val="1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632"/>
    <w:rsid w:val="000067C8"/>
    <w:rsid w:val="000275F9"/>
    <w:rsid w:val="000873EE"/>
    <w:rsid w:val="00102406"/>
    <w:rsid w:val="0011617B"/>
    <w:rsid w:val="003C1632"/>
    <w:rsid w:val="004245DC"/>
    <w:rsid w:val="00485DFC"/>
    <w:rsid w:val="00725F66"/>
    <w:rsid w:val="00785C43"/>
    <w:rsid w:val="007C34CC"/>
    <w:rsid w:val="007E5E60"/>
    <w:rsid w:val="00904127"/>
    <w:rsid w:val="0091555B"/>
    <w:rsid w:val="00A70492"/>
    <w:rsid w:val="00A71748"/>
    <w:rsid w:val="00C01729"/>
    <w:rsid w:val="00C76058"/>
    <w:rsid w:val="00C95186"/>
    <w:rsid w:val="00DC0C39"/>
    <w:rsid w:val="00E01CA4"/>
    <w:rsid w:val="00FE1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75E1E8-A734-4A78-B1D8-52E7B4965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632"/>
  </w:style>
  <w:style w:type="paragraph" w:styleId="Footer">
    <w:name w:val="footer"/>
    <w:basedOn w:val="Normal"/>
    <w:link w:val="Foot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632"/>
  </w:style>
  <w:style w:type="paragraph" w:styleId="ListParagraph">
    <w:name w:val="List Paragraph"/>
    <w:basedOn w:val="Normal"/>
    <w:uiPriority w:val="34"/>
    <w:qFormat/>
    <w:rsid w:val="003C163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873E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760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70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dscapetoolbox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Oregon State University</Company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Hulet</dc:creator>
  <cp:keywords/>
  <dc:description/>
  <cp:lastModifiedBy>April Hulet</cp:lastModifiedBy>
  <cp:revision>5</cp:revision>
  <dcterms:created xsi:type="dcterms:W3CDTF">2017-11-01T03:23:00Z</dcterms:created>
  <dcterms:modified xsi:type="dcterms:W3CDTF">2017-11-01T03:56:00Z</dcterms:modified>
</cp:coreProperties>
</file>