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4CB92" w14:textId="035A4E4C" w:rsidR="00BC2CAA" w:rsidRPr="00BC2CAA" w:rsidRDefault="002869F4" w:rsidP="002869F4">
      <w:pPr>
        <w:spacing w:after="0" w:line="240" w:lineRule="auto"/>
      </w:pPr>
      <w:r w:rsidRPr="002869F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Diet Selection-Preferences &amp; Aversions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/>
      </w:r>
      <w:r>
        <w:t>Integrated Rangeland Management</w:t>
      </w:r>
      <w:r>
        <w:t xml:space="preserve"> – </w:t>
      </w:r>
      <w:r>
        <w:t>R</w:t>
      </w:r>
      <w:r w:rsidR="00E81D0A">
        <w:t>EM 456 –</w:t>
      </w:r>
      <w:r>
        <w:t xml:space="preserve"> </w:t>
      </w:r>
      <w:r w:rsidR="00E81D0A">
        <w:t>University</w:t>
      </w:r>
      <w:r w:rsidR="00BF360A">
        <w:t xml:space="preserve"> </w:t>
      </w:r>
      <w:r w:rsidR="00E81D0A">
        <w:t>of Idaho</w:t>
      </w:r>
    </w:p>
    <w:p w14:paraId="3AA275FC" w14:textId="77777777" w:rsidR="00A64628" w:rsidRPr="00E81D0A" w:rsidRDefault="00A64628" w:rsidP="00E81D0A">
      <w:pPr>
        <w:spacing w:after="0" w:line="240" w:lineRule="auto"/>
        <w:rPr>
          <w:b/>
          <w:bCs/>
          <w:iCs/>
        </w:rPr>
      </w:pPr>
    </w:p>
    <w:p w14:paraId="538D88CC" w14:textId="77777777" w:rsidR="00000000" w:rsidRPr="002869F4" w:rsidRDefault="002869F4" w:rsidP="002869F4">
      <w:pPr>
        <w:spacing w:after="0" w:line="240" w:lineRule="auto"/>
        <w:rPr>
          <w:b/>
          <w:bCs/>
          <w:iCs/>
          <w:color w:val="000000" w:themeColor="text1"/>
        </w:rPr>
      </w:pPr>
      <w:r w:rsidRPr="002869F4">
        <w:rPr>
          <w:b/>
          <w:bCs/>
          <w:iCs/>
          <w:color w:val="000000" w:themeColor="text1"/>
        </w:rPr>
        <w:t>Palatability vs Preferences</w:t>
      </w:r>
    </w:p>
    <w:p w14:paraId="51319DF1" w14:textId="77777777" w:rsidR="002869F4" w:rsidRPr="002869F4" w:rsidRDefault="002869F4" w:rsidP="002869F4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 w:rsidRPr="002869F4">
        <w:rPr>
          <w:b/>
          <w:bCs/>
          <w:iCs/>
          <w:color w:val="000000" w:themeColor="text1"/>
        </w:rPr>
        <w:t>Palatability</w:t>
      </w:r>
      <w:r w:rsidRPr="002869F4">
        <w:rPr>
          <w:bCs/>
          <w:iCs/>
          <w:color w:val="000000" w:themeColor="text1"/>
        </w:rPr>
        <w:t xml:space="preserve"> = “</w:t>
      </w:r>
      <w:r w:rsidRPr="002869F4">
        <w:rPr>
          <w:bCs/>
          <w:i/>
          <w:iCs/>
          <w:color w:val="000000" w:themeColor="text1"/>
        </w:rPr>
        <w:t>attractiveness</w:t>
      </w:r>
      <w:r w:rsidRPr="002869F4">
        <w:rPr>
          <w:bCs/>
          <w:iCs/>
          <w:color w:val="000000" w:themeColor="text1"/>
        </w:rPr>
        <w:t>” of a plant as forage</w:t>
      </w:r>
    </w:p>
    <w:p w14:paraId="778515F7" w14:textId="77777777" w:rsidR="002869F4" w:rsidRPr="002869F4" w:rsidRDefault="002869F4" w:rsidP="002869F4">
      <w:pPr>
        <w:pStyle w:val="ListParagraph"/>
        <w:numPr>
          <w:ilvl w:val="0"/>
          <w:numId w:val="45"/>
        </w:numPr>
        <w:spacing w:after="0" w:line="240" w:lineRule="auto"/>
        <w:rPr>
          <w:bCs/>
          <w:iCs/>
          <w:color w:val="000000" w:themeColor="text1"/>
        </w:rPr>
      </w:pPr>
      <w:r w:rsidRPr="002869F4">
        <w:rPr>
          <w:b/>
          <w:bCs/>
          <w:iCs/>
          <w:color w:val="000000" w:themeColor="text1"/>
        </w:rPr>
        <w:t>Preference</w:t>
      </w:r>
      <w:r w:rsidRPr="002869F4">
        <w:rPr>
          <w:bCs/>
          <w:iCs/>
          <w:color w:val="000000" w:themeColor="text1"/>
        </w:rPr>
        <w:t xml:space="preserve"> = selection of a plant give a choice</w:t>
      </w:r>
    </w:p>
    <w:p w14:paraId="206EFBE5" w14:textId="77777777" w:rsidR="002869F4" w:rsidRDefault="002869F4" w:rsidP="002869F4">
      <w:pPr>
        <w:spacing w:after="0" w:line="240" w:lineRule="auto"/>
        <w:rPr>
          <w:bCs/>
          <w:iCs/>
          <w:color w:val="000000" w:themeColor="text1"/>
        </w:rPr>
      </w:pPr>
    </w:p>
    <w:p w14:paraId="47A8A8C1" w14:textId="3220880B" w:rsidR="002869F4" w:rsidRPr="002869F4" w:rsidRDefault="002869F4" w:rsidP="002869F4">
      <w:pPr>
        <w:spacing w:after="0" w:line="240" w:lineRule="auto"/>
        <w:ind w:left="360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>Both are an interrelationship between flavor and post-</w:t>
      </w:r>
      <w:proofErr w:type="spellStart"/>
      <w:r w:rsidRPr="002869F4">
        <w:rPr>
          <w:bCs/>
          <w:iCs/>
          <w:color w:val="000000" w:themeColor="text1"/>
        </w:rPr>
        <w:t>ingestive</w:t>
      </w:r>
      <w:proofErr w:type="spellEnd"/>
      <w:r w:rsidRPr="002869F4">
        <w:rPr>
          <w:bCs/>
          <w:iCs/>
          <w:color w:val="000000" w:themeColor="text1"/>
        </w:rPr>
        <w:t xml:space="preserve"> feedback from nutrients and </w:t>
      </w:r>
      <w:proofErr w:type="gramStart"/>
      <w:r w:rsidRPr="002869F4">
        <w:rPr>
          <w:bCs/>
          <w:iCs/>
          <w:color w:val="000000" w:themeColor="text1"/>
        </w:rPr>
        <w:t>toxins</w:t>
      </w:r>
      <w:r>
        <w:rPr>
          <w:bCs/>
          <w:iCs/>
          <w:color w:val="000000" w:themeColor="text1"/>
        </w:rPr>
        <w:t>:</w:t>
      </w:r>
      <w:r w:rsidRPr="002869F4">
        <w:rPr>
          <w:bCs/>
          <w:iCs/>
          <w:color w:val="000000" w:themeColor="text1"/>
        </w:rPr>
        <w:t>:</w:t>
      </w:r>
      <w:proofErr w:type="gramEnd"/>
    </w:p>
    <w:p w14:paraId="2C5ED00D" w14:textId="77777777" w:rsidR="00000000" w:rsidRPr="002869F4" w:rsidRDefault="002869F4" w:rsidP="002869F4">
      <w:pPr>
        <w:numPr>
          <w:ilvl w:val="0"/>
          <w:numId w:val="44"/>
        </w:numPr>
        <w:tabs>
          <w:tab w:val="clear" w:pos="720"/>
          <w:tab w:val="num" w:pos="1080"/>
        </w:tabs>
        <w:spacing w:after="0" w:line="240" w:lineRule="auto"/>
        <w:ind w:left="1080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 xml:space="preserve"> an animal’s physiological condition</w:t>
      </w:r>
    </w:p>
    <w:p w14:paraId="4C6057B1" w14:textId="77777777" w:rsidR="00000000" w:rsidRPr="002869F4" w:rsidRDefault="002869F4" w:rsidP="002869F4">
      <w:pPr>
        <w:numPr>
          <w:ilvl w:val="0"/>
          <w:numId w:val="44"/>
        </w:numPr>
        <w:tabs>
          <w:tab w:val="clear" w:pos="720"/>
          <w:tab w:val="num" w:pos="1080"/>
        </w:tabs>
        <w:spacing w:after="0" w:line="240" w:lineRule="auto"/>
        <w:ind w:left="1080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 xml:space="preserve"> a food’s chemical characteristics</w:t>
      </w:r>
    </w:p>
    <w:p w14:paraId="2710FA64" w14:textId="77777777" w:rsidR="00000000" w:rsidRPr="002869F4" w:rsidRDefault="002869F4" w:rsidP="002869F4">
      <w:pPr>
        <w:numPr>
          <w:ilvl w:val="0"/>
          <w:numId w:val="44"/>
        </w:numPr>
        <w:tabs>
          <w:tab w:val="clear" w:pos="720"/>
          <w:tab w:val="num" w:pos="1080"/>
        </w:tabs>
        <w:spacing w:after="0" w:line="240" w:lineRule="auto"/>
        <w:ind w:left="1080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 xml:space="preserve"> an animal’s experiences with the food</w:t>
      </w:r>
    </w:p>
    <w:p w14:paraId="3F1F245A" w14:textId="77777777" w:rsidR="002869F4" w:rsidRDefault="002869F4" w:rsidP="002869F4">
      <w:pPr>
        <w:spacing w:after="0" w:line="240" w:lineRule="auto"/>
        <w:rPr>
          <w:bCs/>
          <w:iCs/>
          <w:color w:val="000000" w:themeColor="text1"/>
        </w:rPr>
      </w:pPr>
    </w:p>
    <w:p w14:paraId="77C5CA94" w14:textId="28C2545B" w:rsidR="00000000" w:rsidRPr="002869F4" w:rsidRDefault="002869F4" w:rsidP="002869F4">
      <w:pPr>
        <w:spacing w:after="0" w:line="240" w:lineRule="auto"/>
        <w:rPr>
          <w:b/>
          <w:bCs/>
          <w:iCs/>
          <w:color w:val="000000" w:themeColor="text1"/>
        </w:rPr>
      </w:pPr>
      <w:r w:rsidRPr="002869F4">
        <w:rPr>
          <w:b/>
          <w:bCs/>
          <w:iCs/>
          <w:color w:val="000000" w:themeColor="text1"/>
        </w:rPr>
        <w:t>Principles</w:t>
      </w:r>
    </w:p>
    <w:p w14:paraId="79F9931D" w14:textId="77777777" w:rsidR="00000000" w:rsidRPr="002869F4" w:rsidRDefault="002869F4" w:rsidP="002869F4">
      <w:pPr>
        <w:numPr>
          <w:ilvl w:val="0"/>
          <w:numId w:val="39"/>
        </w:numPr>
        <w:spacing w:after="0" w:line="240" w:lineRule="auto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>Palatability depends on feedback</w:t>
      </w:r>
    </w:p>
    <w:p w14:paraId="768DA968" w14:textId="77777777" w:rsidR="00000000" w:rsidRPr="002869F4" w:rsidRDefault="002869F4" w:rsidP="002869F4">
      <w:pPr>
        <w:numPr>
          <w:ilvl w:val="0"/>
          <w:numId w:val="39"/>
        </w:numPr>
        <w:spacing w:after="0" w:line="240" w:lineRule="auto"/>
        <w:rPr>
          <w:bCs/>
          <w:iCs/>
          <w:color w:val="000000" w:themeColor="text1"/>
          <w:sz w:val="18"/>
        </w:rPr>
      </w:pPr>
      <w:r w:rsidRPr="002869F4">
        <w:rPr>
          <w:bCs/>
          <w:iCs/>
          <w:color w:val="000000" w:themeColor="text1"/>
        </w:rPr>
        <w:t xml:space="preserve">Animals can detect </w:t>
      </w:r>
      <w:r w:rsidRPr="002869F4">
        <w:rPr>
          <w:b/>
          <w:bCs/>
          <w:iCs/>
          <w:color w:val="000000" w:themeColor="text1"/>
        </w:rPr>
        <w:t>positive feedback</w:t>
      </w:r>
      <w:r w:rsidRPr="002869F4">
        <w:rPr>
          <w:bCs/>
          <w:iCs/>
          <w:color w:val="000000" w:themeColor="text1"/>
        </w:rPr>
        <w:t xml:space="preserve"> </w:t>
      </w:r>
      <w:r w:rsidRPr="002869F4">
        <w:rPr>
          <w:bCs/>
          <w:iCs/>
          <w:color w:val="000000" w:themeColor="text1"/>
          <w:sz w:val="18"/>
        </w:rPr>
        <w:t xml:space="preserve">(nutrients &amp; energy) </w:t>
      </w:r>
      <w:r w:rsidRPr="002869F4">
        <w:rPr>
          <w:bCs/>
          <w:iCs/>
          <w:color w:val="000000" w:themeColor="text1"/>
        </w:rPr>
        <w:t xml:space="preserve">and </w:t>
      </w:r>
      <w:r w:rsidRPr="002869F4">
        <w:rPr>
          <w:b/>
          <w:bCs/>
          <w:iCs/>
          <w:color w:val="000000" w:themeColor="text1"/>
        </w:rPr>
        <w:t xml:space="preserve">negative feedback </w:t>
      </w:r>
      <w:r w:rsidRPr="002869F4">
        <w:rPr>
          <w:bCs/>
          <w:iCs/>
          <w:color w:val="000000" w:themeColor="text1"/>
          <w:sz w:val="18"/>
        </w:rPr>
        <w:t xml:space="preserve">(anti-quality factors &amp; toxins) </w:t>
      </w:r>
    </w:p>
    <w:p w14:paraId="4BBB745C" w14:textId="001931B6" w:rsidR="002869F4" w:rsidRPr="002869F4" w:rsidRDefault="002869F4" w:rsidP="002869F4">
      <w:pPr>
        <w:numPr>
          <w:ilvl w:val="0"/>
          <w:numId w:val="39"/>
        </w:numPr>
        <w:spacing w:after="0" w:line="240" w:lineRule="auto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>Animals discriminate based on flavor-feedback interactions</w:t>
      </w:r>
    </w:p>
    <w:p w14:paraId="425C12CA" w14:textId="77777777" w:rsidR="002869F4" w:rsidRDefault="002869F4" w:rsidP="002869F4">
      <w:pPr>
        <w:spacing w:after="0" w:line="240" w:lineRule="auto"/>
        <w:rPr>
          <w:bCs/>
          <w:iCs/>
          <w:color w:val="000000" w:themeColor="text1"/>
        </w:rPr>
      </w:pPr>
    </w:p>
    <w:p w14:paraId="2099C92A" w14:textId="2477A36C" w:rsidR="002869F4" w:rsidRDefault="002869F4" w:rsidP="002869F4">
      <w:pPr>
        <w:spacing w:after="0" w:line="240" w:lineRule="auto"/>
        <w:rPr>
          <w:bCs/>
          <w:iCs/>
          <w:color w:val="000000" w:themeColor="text1"/>
        </w:rPr>
      </w:pPr>
      <w:r w:rsidRPr="002869F4">
        <w:rPr>
          <w:b/>
          <w:bCs/>
          <w:iCs/>
          <w:color w:val="000000" w:themeColor="text1"/>
        </w:rPr>
        <w:t>Post-</w:t>
      </w:r>
      <w:proofErr w:type="spellStart"/>
      <w:r w:rsidRPr="002869F4">
        <w:rPr>
          <w:b/>
          <w:bCs/>
          <w:iCs/>
          <w:color w:val="000000" w:themeColor="text1"/>
        </w:rPr>
        <w:t>Ingestive</w:t>
      </w:r>
      <w:proofErr w:type="spellEnd"/>
      <w:r w:rsidRPr="002869F4">
        <w:rPr>
          <w:b/>
          <w:bCs/>
          <w:iCs/>
          <w:color w:val="000000" w:themeColor="text1"/>
        </w:rPr>
        <w:t xml:space="preserve"> Feedback</w:t>
      </w:r>
    </w:p>
    <w:p w14:paraId="608FFF4C" w14:textId="254EF107" w:rsidR="002869F4" w:rsidRDefault="002869F4" w:rsidP="006950C9">
      <w:pPr>
        <w:spacing w:after="0" w:line="240" w:lineRule="auto"/>
        <w:ind w:left="432" w:firstLine="432"/>
        <w:rPr>
          <w:bCs/>
          <w:iCs/>
          <w:color w:val="000000" w:themeColor="text1"/>
        </w:rPr>
      </w:pPr>
      <w:r>
        <w:rPr>
          <w:noProof/>
        </w:rPr>
        <w:drawing>
          <wp:inline distT="0" distB="0" distL="0" distR="0" wp14:anchorId="60815C14" wp14:editId="23D989E6">
            <wp:extent cx="4585648" cy="108724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5648" cy="1087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C92F5" w14:textId="585EA2EF" w:rsidR="006950C9" w:rsidRPr="002869F4" w:rsidRDefault="006950C9" w:rsidP="006950C9">
      <w:pPr>
        <w:spacing w:after="0" w:line="240" w:lineRule="auto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 xml:space="preserve">Animals are built to link </w:t>
      </w:r>
      <w:r w:rsidRPr="002869F4">
        <w:rPr>
          <w:b/>
          <w:bCs/>
          <w:iCs/>
          <w:color w:val="000000" w:themeColor="text1"/>
        </w:rPr>
        <w:t>Flavor</w:t>
      </w:r>
      <w:r w:rsidRPr="002869F4">
        <w:rPr>
          <w:bCs/>
          <w:iCs/>
          <w:color w:val="000000" w:themeColor="text1"/>
        </w:rPr>
        <w:t xml:space="preserve"> to </w:t>
      </w:r>
      <w:r w:rsidRPr="002869F4">
        <w:rPr>
          <w:b/>
          <w:bCs/>
          <w:iCs/>
          <w:color w:val="000000" w:themeColor="text1"/>
        </w:rPr>
        <w:t>Feedback</w:t>
      </w:r>
    </w:p>
    <w:p w14:paraId="15976DDF" w14:textId="77777777" w:rsidR="006950C9" w:rsidRPr="006950C9" w:rsidRDefault="006950C9" w:rsidP="006950C9">
      <w:pPr>
        <w:spacing w:after="0" w:line="240" w:lineRule="auto"/>
        <w:ind w:left="432" w:firstLine="432"/>
        <w:rPr>
          <w:bCs/>
          <w:iCs/>
          <w:color w:val="000000" w:themeColor="text1"/>
        </w:rPr>
      </w:pPr>
      <w:r w:rsidRPr="006950C9">
        <w:rPr>
          <w:bCs/>
          <w:iCs/>
          <w:color w:val="000000" w:themeColor="text1"/>
        </w:rPr>
        <w:t>This detection ability is simply the result of the way the body is constructed.</w:t>
      </w:r>
    </w:p>
    <w:p w14:paraId="19732E14" w14:textId="77777777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3AAAE922" w14:textId="77777777" w:rsidR="00000000" w:rsidRPr="00EA4DCF" w:rsidRDefault="002869F4" w:rsidP="006950C9">
      <w:pPr>
        <w:spacing w:after="0" w:line="240" w:lineRule="auto"/>
        <w:rPr>
          <w:b/>
          <w:bCs/>
          <w:iCs/>
          <w:color w:val="000000" w:themeColor="text1"/>
        </w:rPr>
      </w:pPr>
      <w:r w:rsidRPr="00EA4DCF">
        <w:rPr>
          <w:b/>
          <w:bCs/>
          <w:iCs/>
          <w:color w:val="000000" w:themeColor="text1"/>
        </w:rPr>
        <w:t>Flavor &amp; Positive Digestive Feedback</w:t>
      </w:r>
    </w:p>
    <w:p w14:paraId="49BE886E" w14:textId="489C28DE" w:rsidR="002869F4" w:rsidRPr="002869F4" w:rsidRDefault="002869F4" w:rsidP="006950C9">
      <w:pPr>
        <w:spacing w:after="0" w:line="240" w:lineRule="auto"/>
        <w:ind w:left="432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  <w:u w:val="single"/>
        </w:rPr>
        <w:t>Conditioning</w:t>
      </w:r>
      <w:r w:rsidRPr="002869F4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ab/>
        <w:t xml:space="preserve"> </w:t>
      </w:r>
      <w:r w:rsidRPr="002869F4">
        <w:rPr>
          <w:bCs/>
          <w:iCs/>
          <w:color w:val="000000" w:themeColor="text1"/>
          <w:u w:val="single"/>
        </w:rPr>
        <w:t>Group 1</w:t>
      </w:r>
      <w:proofErr w:type="gramStart"/>
      <w:r w:rsidRPr="002869F4">
        <w:rPr>
          <w:bCs/>
          <w:iCs/>
          <w:color w:val="000000" w:themeColor="text1"/>
        </w:rPr>
        <w:tab/>
        <w:t xml:space="preserve">  </w:t>
      </w:r>
      <w:r w:rsidRPr="002869F4">
        <w:rPr>
          <w:bCs/>
          <w:iCs/>
          <w:color w:val="000000" w:themeColor="text1"/>
        </w:rPr>
        <w:tab/>
      </w:r>
      <w:proofErr w:type="gramEnd"/>
      <w:r w:rsidR="006950C9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  <w:u w:val="single"/>
        </w:rPr>
        <w:t>Group 2</w:t>
      </w:r>
    </w:p>
    <w:p w14:paraId="2D84BDF4" w14:textId="36E774BA" w:rsidR="002869F4" w:rsidRPr="002869F4" w:rsidRDefault="002869F4" w:rsidP="006950C9">
      <w:pPr>
        <w:spacing w:after="0" w:line="240" w:lineRule="auto"/>
        <w:ind w:left="432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>odd days</w:t>
      </w:r>
      <w:r w:rsidRPr="002869F4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ab/>
      </w:r>
      <w:r w:rsidR="006950C9">
        <w:rPr>
          <w:bCs/>
          <w:iCs/>
          <w:color w:val="000000" w:themeColor="text1"/>
        </w:rPr>
        <w:tab/>
      </w:r>
      <w:r w:rsidRPr="002869F4">
        <w:rPr>
          <w:b/>
          <w:bCs/>
          <w:iCs/>
          <w:color w:val="000000" w:themeColor="text1"/>
        </w:rPr>
        <w:t>Onion</w:t>
      </w:r>
      <w:r w:rsidRPr="002869F4">
        <w:rPr>
          <w:bCs/>
          <w:iCs/>
          <w:color w:val="000000" w:themeColor="text1"/>
        </w:rPr>
        <w:t xml:space="preserve"> Straw</w:t>
      </w:r>
      <w:r w:rsidRPr="002869F4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ab/>
      </w:r>
      <w:r w:rsidRPr="002869F4">
        <w:rPr>
          <w:b/>
          <w:bCs/>
          <w:iCs/>
          <w:color w:val="000000" w:themeColor="text1"/>
        </w:rPr>
        <w:t>Oregano</w:t>
      </w:r>
      <w:r w:rsidRPr="002869F4">
        <w:rPr>
          <w:bCs/>
          <w:iCs/>
          <w:color w:val="000000" w:themeColor="text1"/>
        </w:rPr>
        <w:t xml:space="preserve"> Straw</w:t>
      </w:r>
      <w:r w:rsidRPr="002869F4">
        <w:rPr>
          <w:bCs/>
          <w:iCs/>
          <w:color w:val="000000" w:themeColor="text1"/>
        </w:rPr>
        <w:br/>
      </w:r>
      <w:r w:rsidRPr="002869F4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ab/>
        <w:t xml:space="preserve"> </w:t>
      </w:r>
      <w:r w:rsidR="006950C9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 xml:space="preserve">+ water            </w:t>
      </w:r>
      <w:r w:rsidRPr="002869F4">
        <w:rPr>
          <w:bCs/>
          <w:iCs/>
          <w:color w:val="000000" w:themeColor="text1"/>
        </w:rPr>
        <w:tab/>
      </w:r>
      <w:r w:rsidR="006950C9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 xml:space="preserve"> </w:t>
      </w:r>
      <w:r w:rsidR="006950C9" w:rsidRPr="002869F4">
        <w:rPr>
          <w:bCs/>
          <w:iCs/>
          <w:color w:val="000000" w:themeColor="text1"/>
        </w:rPr>
        <w:t>+ water</w:t>
      </w:r>
    </w:p>
    <w:p w14:paraId="5877F2E2" w14:textId="6875E5CD" w:rsidR="002869F4" w:rsidRPr="002869F4" w:rsidRDefault="002869F4" w:rsidP="006950C9">
      <w:pPr>
        <w:spacing w:after="0" w:line="240" w:lineRule="auto"/>
        <w:ind w:left="432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>even days</w:t>
      </w:r>
      <w:r w:rsidRPr="002869F4">
        <w:rPr>
          <w:bCs/>
          <w:iCs/>
          <w:color w:val="000000" w:themeColor="text1"/>
        </w:rPr>
        <w:tab/>
        <w:t xml:space="preserve"> </w:t>
      </w:r>
      <w:r w:rsidR="006950C9">
        <w:rPr>
          <w:bCs/>
          <w:iCs/>
          <w:color w:val="000000" w:themeColor="text1"/>
        </w:rPr>
        <w:tab/>
      </w:r>
      <w:r w:rsidRPr="002869F4">
        <w:rPr>
          <w:b/>
          <w:bCs/>
          <w:iCs/>
          <w:color w:val="000000" w:themeColor="text1"/>
        </w:rPr>
        <w:t>Oregano</w:t>
      </w:r>
      <w:r w:rsidRPr="002869F4">
        <w:rPr>
          <w:bCs/>
          <w:iCs/>
          <w:color w:val="000000" w:themeColor="text1"/>
        </w:rPr>
        <w:t xml:space="preserve"> Straw</w:t>
      </w:r>
      <w:r w:rsidRPr="002869F4">
        <w:rPr>
          <w:bCs/>
          <w:iCs/>
          <w:color w:val="000000" w:themeColor="text1"/>
        </w:rPr>
        <w:tab/>
      </w:r>
      <w:r w:rsidRPr="002869F4">
        <w:rPr>
          <w:b/>
          <w:bCs/>
          <w:iCs/>
          <w:color w:val="000000" w:themeColor="text1"/>
        </w:rPr>
        <w:t>Onion</w:t>
      </w:r>
      <w:r w:rsidRPr="002869F4">
        <w:rPr>
          <w:bCs/>
          <w:iCs/>
          <w:color w:val="000000" w:themeColor="text1"/>
        </w:rPr>
        <w:t xml:space="preserve"> Straw</w:t>
      </w:r>
      <w:r w:rsidRPr="002869F4">
        <w:rPr>
          <w:bCs/>
          <w:iCs/>
          <w:color w:val="000000" w:themeColor="text1"/>
        </w:rPr>
        <w:br/>
      </w:r>
      <w:r w:rsidRPr="002869F4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ab/>
        <w:t xml:space="preserve"> </w:t>
      </w:r>
      <w:r w:rsidR="006950C9">
        <w:rPr>
          <w:bCs/>
          <w:iCs/>
          <w:color w:val="000000" w:themeColor="text1"/>
        </w:rPr>
        <w:tab/>
      </w:r>
      <w:r w:rsidRPr="002869F4">
        <w:rPr>
          <w:bCs/>
          <w:iCs/>
          <w:color w:val="000000" w:themeColor="text1"/>
        </w:rPr>
        <w:t xml:space="preserve">+ starch            </w:t>
      </w:r>
      <w:r w:rsidRPr="002869F4">
        <w:rPr>
          <w:bCs/>
          <w:iCs/>
          <w:color w:val="000000" w:themeColor="text1"/>
        </w:rPr>
        <w:tab/>
        <w:t xml:space="preserve"> </w:t>
      </w:r>
      <w:proofErr w:type="gramStart"/>
      <w:r w:rsidRPr="002869F4">
        <w:rPr>
          <w:bCs/>
          <w:iCs/>
          <w:color w:val="000000" w:themeColor="text1"/>
        </w:rPr>
        <w:t>+  starch</w:t>
      </w:r>
      <w:proofErr w:type="gramEnd"/>
    </w:p>
    <w:p w14:paraId="0CADBF9E" w14:textId="77777777" w:rsidR="002869F4" w:rsidRPr="002869F4" w:rsidRDefault="002869F4" w:rsidP="006950C9">
      <w:pPr>
        <w:spacing w:after="0" w:line="240" w:lineRule="auto"/>
        <w:ind w:left="432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>-----------------------------------------------------------------------</w:t>
      </w:r>
    </w:p>
    <w:p w14:paraId="48B0D878" w14:textId="3484A8AF" w:rsidR="006950C9" w:rsidRPr="006950C9" w:rsidRDefault="002869F4" w:rsidP="006950C9">
      <w:pPr>
        <w:spacing w:after="0" w:line="240" w:lineRule="auto"/>
        <w:ind w:left="432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 xml:space="preserve">Testing = choice between </w:t>
      </w:r>
      <w:r w:rsidRPr="002869F4">
        <w:rPr>
          <w:b/>
          <w:bCs/>
          <w:iCs/>
          <w:color w:val="000000" w:themeColor="text1"/>
        </w:rPr>
        <w:t>Onion</w:t>
      </w:r>
      <w:r w:rsidRPr="002869F4">
        <w:rPr>
          <w:bCs/>
          <w:iCs/>
          <w:color w:val="000000" w:themeColor="text1"/>
        </w:rPr>
        <w:t xml:space="preserve"> or </w:t>
      </w:r>
      <w:r w:rsidRPr="002869F4">
        <w:rPr>
          <w:b/>
          <w:bCs/>
          <w:iCs/>
          <w:color w:val="000000" w:themeColor="text1"/>
        </w:rPr>
        <w:t>Oregano</w:t>
      </w:r>
      <w:r w:rsidRPr="002869F4">
        <w:rPr>
          <w:bCs/>
          <w:iCs/>
          <w:color w:val="000000" w:themeColor="text1"/>
        </w:rPr>
        <w:t xml:space="preserve"> flavored straw</w:t>
      </w:r>
      <w:r w:rsidR="006950C9">
        <w:rPr>
          <w:bCs/>
          <w:iCs/>
          <w:color w:val="000000" w:themeColor="text1"/>
        </w:rPr>
        <w:t xml:space="preserve">. - </w:t>
      </w:r>
      <w:r w:rsidR="006950C9" w:rsidRPr="006950C9">
        <w:rPr>
          <w:bCs/>
          <w:iCs/>
          <w:color w:val="000000" w:themeColor="text1"/>
        </w:rPr>
        <w:t>What flavor did Group 1 prefer?</w:t>
      </w:r>
    </w:p>
    <w:p w14:paraId="5BFB3D11" w14:textId="77777777" w:rsidR="006950C9" w:rsidRPr="002869F4" w:rsidRDefault="006950C9" w:rsidP="006950C9">
      <w:pPr>
        <w:spacing w:after="0" w:line="240" w:lineRule="auto"/>
        <w:ind w:left="432"/>
        <w:rPr>
          <w:bCs/>
          <w:iCs/>
          <w:color w:val="000000" w:themeColor="text1"/>
        </w:rPr>
      </w:pPr>
    </w:p>
    <w:p w14:paraId="17726CCD" w14:textId="604811AC" w:rsidR="00000000" w:rsidRPr="00EA4DCF" w:rsidRDefault="002869F4" w:rsidP="006950C9">
      <w:pPr>
        <w:spacing w:after="0" w:line="240" w:lineRule="auto"/>
        <w:rPr>
          <w:b/>
          <w:bCs/>
          <w:iCs/>
          <w:color w:val="000000" w:themeColor="text1"/>
        </w:rPr>
      </w:pPr>
      <w:r w:rsidRPr="00EA4DCF">
        <w:rPr>
          <w:b/>
          <w:bCs/>
          <w:iCs/>
          <w:color w:val="000000" w:themeColor="text1"/>
        </w:rPr>
        <w:t>Energy Increases Palatability</w:t>
      </w:r>
    </w:p>
    <w:p w14:paraId="47DAD3FE" w14:textId="026EFC67" w:rsidR="006950C9" w:rsidRDefault="006950C9" w:rsidP="006950C9">
      <w:pPr>
        <w:spacing w:after="0" w:line="240" w:lineRule="auto"/>
        <w:ind w:firstLine="432"/>
        <w:rPr>
          <w:bCs/>
          <w:iCs/>
          <w:color w:val="000000" w:themeColor="text1"/>
        </w:rPr>
      </w:pPr>
      <w:r>
        <w:rPr>
          <w:noProof/>
        </w:rPr>
        <w:drawing>
          <wp:inline distT="0" distB="0" distL="0" distR="0" wp14:anchorId="76D5B2F0" wp14:editId="51495C75">
            <wp:extent cx="4054807" cy="190636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69143" cy="1913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DDA4F" w14:textId="72CCF844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3C5D3460" w14:textId="5EAF2176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7FA39CDB" w14:textId="77777777" w:rsidR="006950C9" w:rsidRPr="002869F4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5456F0FE" w14:textId="22C9C3E8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  <w:r>
        <w:rPr>
          <w:noProof/>
        </w:rPr>
        <w:lastRenderedPageBreak/>
        <w:drawing>
          <wp:anchor distT="0" distB="0" distL="114300" distR="114300" simplePos="0" relativeHeight="251655168" behindDoc="1" locked="0" layoutInCell="1" allowOverlap="1" wp14:anchorId="5A2861CB" wp14:editId="090F8640">
            <wp:simplePos x="0" y="0"/>
            <wp:positionH relativeFrom="column">
              <wp:posOffset>160759</wp:posOffset>
            </wp:positionH>
            <wp:positionV relativeFrom="paragraph">
              <wp:posOffset>240987</wp:posOffset>
            </wp:positionV>
            <wp:extent cx="2764155" cy="1706880"/>
            <wp:effectExtent l="0" t="0" r="0" b="0"/>
            <wp:wrapTight wrapText="bothSides">
              <wp:wrapPolygon edited="0">
                <wp:start x="0" y="0"/>
                <wp:lineTo x="0" y="21455"/>
                <wp:lineTo x="21436" y="21455"/>
                <wp:lineTo x="2143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4155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9F4" w:rsidRPr="006950C9">
        <w:rPr>
          <w:b/>
          <w:bCs/>
          <w:iCs/>
          <w:color w:val="000000" w:themeColor="text1"/>
        </w:rPr>
        <w:t>Conditioned Preference</w:t>
      </w:r>
      <w:r>
        <w:rPr>
          <w:b/>
          <w:bCs/>
          <w:iCs/>
          <w:color w:val="000000" w:themeColor="text1"/>
        </w:rPr>
        <w:br/>
      </w:r>
      <w:r>
        <w:rPr>
          <w:noProof/>
        </w:rPr>
        <w:drawing>
          <wp:inline distT="0" distB="0" distL="0" distR="0" wp14:anchorId="524B72B4" wp14:editId="7C34EBCC">
            <wp:extent cx="3469170" cy="179468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3076"/>
                    <a:stretch/>
                  </pic:blipFill>
                  <pic:spPr bwMode="auto">
                    <a:xfrm>
                      <a:off x="0" y="0"/>
                      <a:ext cx="3522420" cy="18222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2337AF" w14:textId="791BF0D0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5FBE9837" w14:textId="1B201CAA" w:rsidR="00000000" w:rsidRPr="006950C9" w:rsidRDefault="002869F4" w:rsidP="006950C9">
      <w:pPr>
        <w:spacing w:after="0" w:line="240" w:lineRule="auto"/>
        <w:rPr>
          <w:b/>
          <w:bCs/>
          <w:iCs/>
          <w:color w:val="000000" w:themeColor="text1"/>
        </w:rPr>
      </w:pPr>
      <w:r w:rsidRPr="006950C9">
        <w:rPr>
          <w:b/>
          <w:bCs/>
          <w:iCs/>
          <w:color w:val="000000" w:themeColor="text1"/>
        </w:rPr>
        <w:t>Conditioned Aversion</w:t>
      </w:r>
    </w:p>
    <w:p w14:paraId="39F870C3" w14:textId="3E1592E6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  <w:r>
        <w:rPr>
          <w:noProof/>
        </w:rPr>
        <w:drawing>
          <wp:inline distT="0" distB="0" distL="0" distR="0" wp14:anchorId="06BACAB7" wp14:editId="5B52969E">
            <wp:extent cx="2669640" cy="182510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4654" cy="1849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B16894" wp14:editId="2811AE69">
            <wp:extent cx="3156306" cy="167298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73341" cy="168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5CAA7" w14:textId="65CC3970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66C4768B" w14:textId="02F7EFC3" w:rsidR="006950C9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41342F9B" w14:textId="57E5672D" w:rsidR="006950C9" w:rsidRPr="002869F4" w:rsidRDefault="006950C9" w:rsidP="006950C9">
      <w:pPr>
        <w:spacing w:after="0" w:line="240" w:lineRule="auto"/>
        <w:rPr>
          <w:bCs/>
          <w:iCs/>
          <w:color w:val="000000" w:themeColor="text1"/>
        </w:rPr>
      </w:pPr>
    </w:p>
    <w:p w14:paraId="29D3C1A7" w14:textId="7CB5C2B0" w:rsidR="00000000" w:rsidRPr="006B4E94" w:rsidRDefault="006B4E94" w:rsidP="006B4E94">
      <w:pPr>
        <w:spacing w:after="0" w:line="240" w:lineRule="auto"/>
        <w:rPr>
          <w:bCs/>
          <w:iCs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FAFA4B4" wp14:editId="3878F7AE">
            <wp:simplePos x="0" y="0"/>
            <wp:positionH relativeFrom="column">
              <wp:posOffset>2873375</wp:posOffset>
            </wp:positionH>
            <wp:positionV relativeFrom="paragraph">
              <wp:posOffset>5080</wp:posOffset>
            </wp:positionV>
            <wp:extent cx="3315970" cy="1755775"/>
            <wp:effectExtent l="0" t="0" r="0" b="0"/>
            <wp:wrapTight wrapText="bothSides">
              <wp:wrapPolygon edited="0">
                <wp:start x="0" y="0"/>
                <wp:lineTo x="0" y="21327"/>
                <wp:lineTo x="21468" y="21327"/>
                <wp:lineTo x="21468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97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9F4" w:rsidRPr="006B4E94">
        <w:rPr>
          <w:b/>
          <w:bCs/>
          <w:iCs/>
          <w:color w:val="000000" w:themeColor="text1"/>
        </w:rPr>
        <w:t xml:space="preserve">Principle – Magnitude </w:t>
      </w:r>
      <w:proofErr w:type="gramStart"/>
      <w:r w:rsidR="002869F4" w:rsidRPr="006B4E94">
        <w:rPr>
          <w:b/>
          <w:bCs/>
          <w:iCs/>
          <w:color w:val="000000" w:themeColor="text1"/>
        </w:rPr>
        <w:t>Matters</w:t>
      </w:r>
      <w:r w:rsidRPr="006B4E94">
        <w:rPr>
          <w:b/>
          <w:bCs/>
          <w:iCs/>
          <w:color w:val="000000" w:themeColor="text1"/>
        </w:rPr>
        <w:t xml:space="preserve">  </w:t>
      </w:r>
      <w:r w:rsidR="002869F4" w:rsidRPr="006B4E94">
        <w:rPr>
          <w:bCs/>
          <w:iCs/>
          <w:color w:val="000000" w:themeColor="text1"/>
        </w:rPr>
        <w:t>Stronger</w:t>
      </w:r>
      <w:proofErr w:type="gramEnd"/>
      <w:r w:rsidR="002869F4" w:rsidRPr="006B4E94">
        <w:rPr>
          <w:bCs/>
          <w:iCs/>
          <w:color w:val="000000" w:themeColor="text1"/>
        </w:rPr>
        <w:t xml:space="preserve"> Feedback = Stronger Aversion</w:t>
      </w:r>
    </w:p>
    <w:p w14:paraId="2005236C" w14:textId="33FFF8B3" w:rsidR="006B4E94" w:rsidRDefault="006B4E94" w:rsidP="006B4E94">
      <w:pPr>
        <w:spacing w:after="0" w:line="240" w:lineRule="auto"/>
        <w:rPr>
          <w:bCs/>
          <w:iCs/>
          <w:color w:val="000000" w:themeColor="text1"/>
        </w:rPr>
      </w:pPr>
    </w:p>
    <w:p w14:paraId="4D0E4A63" w14:textId="2F358461" w:rsidR="006B4E94" w:rsidRPr="002869F4" w:rsidRDefault="006B4E94" w:rsidP="006B4E94">
      <w:pPr>
        <w:spacing w:after="0" w:line="240" w:lineRule="auto"/>
        <w:ind w:left="432" w:firstLine="432"/>
        <w:rPr>
          <w:bCs/>
          <w:iCs/>
          <w:color w:val="000000" w:themeColor="text1"/>
        </w:rPr>
      </w:pPr>
    </w:p>
    <w:p w14:paraId="22D8DD9D" w14:textId="77777777" w:rsidR="002869F4" w:rsidRPr="002869F4" w:rsidRDefault="002869F4" w:rsidP="002869F4">
      <w:pPr>
        <w:spacing w:after="0" w:line="240" w:lineRule="auto"/>
        <w:ind w:left="270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 xml:space="preserve">                   </w:t>
      </w:r>
    </w:p>
    <w:p w14:paraId="270877FE" w14:textId="77777777" w:rsidR="006B4E94" w:rsidRDefault="006B4E94" w:rsidP="002869F4">
      <w:pPr>
        <w:numPr>
          <w:ilvl w:val="0"/>
          <w:numId w:val="43"/>
        </w:numPr>
        <w:spacing w:after="0" w:line="240" w:lineRule="auto"/>
        <w:rPr>
          <w:bCs/>
          <w:iCs/>
          <w:color w:val="000000" w:themeColor="text1"/>
        </w:rPr>
      </w:pPr>
    </w:p>
    <w:p w14:paraId="39C3FB98" w14:textId="77777777" w:rsidR="006B4E94" w:rsidRDefault="006B4E94" w:rsidP="002869F4">
      <w:pPr>
        <w:numPr>
          <w:ilvl w:val="0"/>
          <w:numId w:val="43"/>
        </w:numPr>
        <w:spacing w:after="0" w:line="240" w:lineRule="auto"/>
        <w:rPr>
          <w:bCs/>
          <w:iCs/>
          <w:color w:val="000000" w:themeColor="text1"/>
        </w:rPr>
      </w:pPr>
    </w:p>
    <w:p w14:paraId="12DEAC90" w14:textId="77777777" w:rsidR="006B4E94" w:rsidRDefault="006B4E94" w:rsidP="002869F4">
      <w:pPr>
        <w:numPr>
          <w:ilvl w:val="0"/>
          <w:numId w:val="43"/>
        </w:numPr>
        <w:spacing w:after="0" w:line="240" w:lineRule="auto"/>
        <w:rPr>
          <w:bCs/>
          <w:iCs/>
          <w:color w:val="000000" w:themeColor="text1"/>
        </w:rPr>
      </w:pPr>
    </w:p>
    <w:p w14:paraId="1672D423" w14:textId="77777777" w:rsidR="006B4E94" w:rsidRDefault="006B4E94" w:rsidP="002869F4">
      <w:pPr>
        <w:numPr>
          <w:ilvl w:val="0"/>
          <w:numId w:val="43"/>
        </w:numPr>
        <w:spacing w:after="0" w:line="240" w:lineRule="auto"/>
        <w:rPr>
          <w:bCs/>
          <w:iCs/>
          <w:color w:val="000000" w:themeColor="text1"/>
        </w:rPr>
      </w:pPr>
    </w:p>
    <w:p w14:paraId="2D682504" w14:textId="77777777" w:rsidR="006B4E94" w:rsidRDefault="006B4E94" w:rsidP="002869F4">
      <w:pPr>
        <w:numPr>
          <w:ilvl w:val="0"/>
          <w:numId w:val="43"/>
        </w:numPr>
        <w:spacing w:after="0" w:line="240" w:lineRule="auto"/>
        <w:rPr>
          <w:bCs/>
          <w:iCs/>
          <w:color w:val="000000" w:themeColor="text1"/>
        </w:rPr>
      </w:pPr>
    </w:p>
    <w:p w14:paraId="12D5466A" w14:textId="77777777" w:rsidR="006B4E94" w:rsidRDefault="006B4E94" w:rsidP="002869F4">
      <w:pPr>
        <w:numPr>
          <w:ilvl w:val="0"/>
          <w:numId w:val="43"/>
        </w:numPr>
        <w:spacing w:after="0" w:line="240" w:lineRule="auto"/>
        <w:rPr>
          <w:bCs/>
          <w:iCs/>
          <w:color w:val="000000" w:themeColor="text1"/>
        </w:rPr>
      </w:pPr>
    </w:p>
    <w:p w14:paraId="74BA95CA" w14:textId="0F60E246" w:rsidR="00000000" w:rsidRPr="006B4E94" w:rsidRDefault="002869F4" w:rsidP="002869F4">
      <w:pPr>
        <w:numPr>
          <w:ilvl w:val="0"/>
          <w:numId w:val="43"/>
        </w:numPr>
        <w:spacing w:after="0" w:line="240" w:lineRule="auto"/>
        <w:rPr>
          <w:b/>
          <w:bCs/>
          <w:iCs/>
          <w:color w:val="000000" w:themeColor="text1"/>
          <w:sz w:val="32"/>
        </w:rPr>
      </w:pPr>
      <w:r w:rsidRPr="006B4E94">
        <w:rPr>
          <w:b/>
          <w:bCs/>
          <w:iCs/>
          <w:color w:val="000000" w:themeColor="text1"/>
          <w:sz w:val="32"/>
        </w:rPr>
        <w:t>www.BEHAVE.net</w:t>
      </w:r>
    </w:p>
    <w:p w14:paraId="6912A9B5" w14:textId="77777777" w:rsidR="006B4E94" w:rsidRDefault="006B4E94" w:rsidP="002869F4">
      <w:pPr>
        <w:numPr>
          <w:ilvl w:val="0"/>
          <w:numId w:val="43"/>
        </w:numPr>
        <w:spacing w:after="0" w:line="240" w:lineRule="auto"/>
        <w:rPr>
          <w:b/>
          <w:bCs/>
          <w:iCs/>
          <w:color w:val="000000" w:themeColor="text1"/>
        </w:rPr>
      </w:pPr>
    </w:p>
    <w:p w14:paraId="35116AB5" w14:textId="2BAB6371" w:rsidR="00000000" w:rsidRPr="006950C9" w:rsidRDefault="002869F4" w:rsidP="002869F4">
      <w:pPr>
        <w:numPr>
          <w:ilvl w:val="0"/>
          <w:numId w:val="43"/>
        </w:numPr>
        <w:spacing w:after="0" w:line="240" w:lineRule="auto"/>
        <w:rPr>
          <w:b/>
          <w:bCs/>
          <w:iCs/>
          <w:color w:val="000000" w:themeColor="text1"/>
        </w:rPr>
      </w:pPr>
      <w:r w:rsidRPr="006950C9">
        <w:rPr>
          <w:b/>
          <w:bCs/>
          <w:iCs/>
          <w:color w:val="000000" w:themeColor="text1"/>
        </w:rPr>
        <w:t>References</w:t>
      </w:r>
      <w:r w:rsidR="00EA4DCF">
        <w:rPr>
          <w:b/>
          <w:bCs/>
          <w:iCs/>
          <w:color w:val="000000" w:themeColor="text1"/>
        </w:rPr>
        <w:t>:</w:t>
      </w:r>
    </w:p>
    <w:p w14:paraId="5F22E687" w14:textId="77777777" w:rsidR="00EA4DCF" w:rsidRDefault="002869F4" w:rsidP="00EA4DCF">
      <w:pPr>
        <w:numPr>
          <w:ilvl w:val="0"/>
          <w:numId w:val="43"/>
        </w:numPr>
        <w:spacing w:after="0" w:line="240" w:lineRule="auto"/>
        <w:ind w:left="936" w:hanging="576"/>
        <w:rPr>
          <w:bCs/>
          <w:iCs/>
          <w:color w:val="000000" w:themeColor="text1"/>
        </w:rPr>
      </w:pPr>
      <w:r w:rsidRPr="002869F4">
        <w:rPr>
          <w:bCs/>
          <w:iCs/>
          <w:color w:val="000000" w:themeColor="text1"/>
        </w:rPr>
        <w:t xml:space="preserve">Burritt, E.A. &amp; F.D. </w:t>
      </w:r>
      <w:proofErr w:type="spellStart"/>
      <w:r w:rsidRPr="002869F4">
        <w:rPr>
          <w:bCs/>
          <w:iCs/>
          <w:color w:val="000000" w:themeColor="text1"/>
        </w:rPr>
        <w:t>Provenza</w:t>
      </w:r>
      <w:proofErr w:type="spellEnd"/>
      <w:r w:rsidRPr="002869F4">
        <w:rPr>
          <w:bCs/>
          <w:iCs/>
          <w:color w:val="000000" w:themeColor="text1"/>
        </w:rPr>
        <w:t>. 1989. Food aversion learning: conditioning lambs to avoid a palatable shrub</w:t>
      </w:r>
      <w:r w:rsidR="00EA4DCF">
        <w:rPr>
          <w:bCs/>
          <w:iCs/>
          <w:color w:val="000000" w:themeColor="text1"/>
        </w:rPr>
        <w:t xml:space="preserve"> </w:t>
      </w:r>
      <w:r w:rsidRPr="002869F4">
        <w:rPr>
          <w:bCs/>
          <w:iCs/>
          <w:color w:val="000000" w:themeColor="text1"/>
        </w:rPr>
        <w:t>(</w:t>
      </w:r>
      <w:proofErr w:type="spellStart"/>
      <w:r w:rsidRPr="002869F4">
        <w:rPr>
          <w:bCs/>
          <w:i/>
          <w:iCs/>
          <w:color w:val="000000" w:themeColor="text1"/>
        </w:rPr>
        <w:t>Cercocarpus</w:t>
      </w:r>
      <w:proofErr w:type="spellEnd"/>
      <w:r w:rsidRPr="002869F4">
        <w:rPr>
          <w:bCs/>
          <w:i/>
          <w:iCs/>
          <w:color w:val="000000" w:themeColor="text1"/>
        </w:rPr>
        <w:t xml:space="preserve"> </w:t>
      </w:r>
      <w:proofErr w:type="spellStart"/>
      <w:r w:rsidRPr="002869F4">
        <w:rPr>
          <w:bCs/>
          <w:i/>
          <w:iCs/>
          <w:color w:val="000000" w:themeColor="text1"/>
        </w:rPr>
        <w:t>montanus</w:t>
      </w:r>
      <w:proofErr w:type="spellEnd"/>
      <w:r w:rsidRPr="002869F4">
        <w:rPr>
          <w:bCs/>
          <w:iCs/>
          <w:color w:val="000000" w:themeColor="text1"/>
        </w:rPr>
        <w:t>). J. Anim. Sci. 67:650- 653</w:t>
      </w:r>
    </w:p>
    <w:p w14:paraId="1F859605" w14:textId="77777777" w:rsidR="00EA4DCF" w:rsidRDefault="002869F4" w:rsidP="00EA4DCF">
      <w:pPr>
        <w:numPr>
          <w:ilvl w:val="0"/>
          <w:numId w:val="43"/>
        </w:numPr>
        <w:spacing w:after="0" w:line="240" w:lineRule="auto"/>
        <w:ind w:left="936" w:hanging="576"/>
        <w:rPr>
          <w:bCs/>
          <w:iCs/>
          <w:color w:val="000000" w:themeColor="text1"/>
        </w:rPr>
      </w:pPr>
      <w:r w:rsidRPr="00EA4DCF">
        <w:rPr>
          <w:bCs/>
          <w:iCs/>
          <w:color w:val="000000" w:themeColor="text1"/>
        </w:rPr>
        <w:t xml:space="preserve">Du Toit, J.T., F.D. </w:t>
      </w:r>
      <w:proofErr w:type="spellStart"/>
      <w:r w:rsidRPr="00EA4DCF">
        <w:rPr>
          <w:bCs/>
          <w:iCs/>
          <w:color w:val="000000" w:themeColor="text1"/>
        </w:rPr>
        <w:t>Provenza</w:t>
      </w:r>
      <w:proofErr w:type="spellEnd"/>
      <w:r w:rsidRPr="00EA4DCF">
        <w:rPr>
          <w:bCs/>
          <w:iCs/>
          <w:color w:val="000000" w:themeColor="text1"/>
        </w:rPr>
        <w:t xml:space="preserve">, &amp; A. </w:t>
      </w:r>
      <w:proofErr w:type="spellStart"/>
      <w:r w:rsidRPr="00EA4DCF">
        <w:rPr>
          <w:bCs/>
          <w:iCs/>
          <w:color w:val="000000" w:themeColor="text1"/>
        </w:rPr>
        <w:t>Nastis</w:t>
      </w:r>
      <w:proofErr w:type="spellEnd"/>
      <w:r w:rsidRPr="00EA4DCF">
        <w:rPr>
          <w:bCs/>
          <w:iCs/>
          <w:color w:val="000000" w:themeColor="text1"/>
        </w:rPr>
        <w:t>. 1991. Conditioned taste aversions: how sick must a ruminant get before it learns about toxicity in foods</w:t>
      </w:r>
      <w:proofErr w:type="gramStart"/>
      <w:r w:rsidRPr="00EA4DCF">
        <w:rPr>
          <w:bCs/>
          <w:iCs/>
          <w:color w:val="000000" w:themeColor="text1"/>
        </w:rPr>
        <w:t>? .</w:t>
      </w:r>
      <w:proofErr w:type="gramEnd"/>
      <w:r w:rsidRPr="00EA4DCF">
        <w:rPr>
          <w:bCs/>
          <w:iCs/>
          <w:color w:val="000000" w:themeColor="text1"/>
        </w:rPr>
        <w:t xml:space="preserve"> Appl. Anim. </w:t>
      </w:r>
      <w:proofErr w:type="spellStart"/>
      <w:r w:rsidRPr="00EA4DCF">
        <w:rPr>
          <w:bCs/>
          <w:iCs/>
          <w:color w:val="000000" w:themeColor="text1"/>
        </w:rPr>
        <w:t>Behav</w:t>
      </w:r>
      <w:proofErr w:type="spellEnd"/>
      <w:r w:rsidRPr="00EA4DCF">
        <w:rPr>
          <w:bCs/>
          <w:iCs/>
          <w:color w:val="000000" w:themeColor="text1"/>
        </w:rPr>
        <w:t>. Sci. 30(1):35-46.</w:t>
      </w:r>
    </w:p>
    <w:p w14:paraId="47F634F2" w14:textId="77777777" w:rsidR="00EA4DCF" w:rsidRDefault="002869F4" w:rsidP="00EA4DCF">
      <w:pPr>
        <w:numPr>
          <w:ilvl w:val="0"/>
          <w:numId w:val="43"/>
        </w:numPr>
        <w:spacing w:after="0" w:line="240" w:lineRule="auto"/>
        <w:ind w:left="936" w:hanging="576"/>
        <w:rPr>
          <w:bCs/>
          <w:iCs/>
          <w:color w:val="000000" w:themeColor="text1"/>
        </w:rPr>
      </w:pPr>
      <w:r w:rsidRPr="00EA4DCF">
        <w:rPr>
          <w:bCs/>
          <w:iCs/>
          <w:color w:val="000000" w:themeColor="text1"/>
        </w:rPr>
        <w:t xml:space="preserve">Launchbaugh, K.L., F.D. </w:t>
      </w:r>
      <w:proofErr w:type="spellStart"/>
      <w:r w:rsidRPr="00EA4DCF">
        <w:rPr>
          <w:bCs/>
          <w:iCs/>
          <w:color w:val="000000" w:themeColor="text1"/>
        </w:rPr>
        <w:t>Provenza</w:t>
      </w:r>
      <w:proofErr w:type="spellEnd"/>
      <w:r w:rsidRPr="00EA4DCF">
        <w:rPr>
          <w:bCs/>
          <w:iCs/>
          <w:color w:val="000000" w:themeColor="text1"/>
        </w:rPr>
        <w:t xml:space="preserve"> &amp; E.A. Burritt. 1993. How herbivores track variable environments: Response to variability of phytotoxins. J. Chem. Ecol. 19:1047-1056.</w:t>
      </w:r>
    </w:p>
    <w:p w14:paraId="245995EE" w14:textId="77777777" w:rsidR="006B4E94" w:rsidRDefault="002869F4" w:rsidP="006B4E94">
      <w:pPr>
        <w:numPr>
          <w:ilvl w:val="0"/>
          <w:numId w:val="43"/>
        </w:numPr>
        <w:spacing w:after="0" w:line="240" w:lineRule="auto"/>
        <w:ind w:left="936" w:hanging="576"/>
        <w:rPr>
          <w:bCs/>
          <w:iCs/>
          <w:color w:val="000000" w:themeColor="text1"/>
        </w:rPr>
      </w:pPr>
      <w:r w:rsidRPr="00EA4DCF">
        <w:rPr>
          <w:bCs/>
          <w:iCs/>
          <w:color w:val="000000" w:themeColor="text1"/>
        </w:rPr>
        <w:t xml:space="preserve">Smith, E. 1999. Carbohydrate Availability Impacts Dietary Preferences by Sheep. M.S. Thesis. University of Idaho, Moscow, ID </w:t>
      </w:r>
    </w:p>
    <w:p w14:paraId="2993B831" w14:textId="31CD198A" w:rsidR="00DB5EBF" w:rsidRPr="006B4E94" w:rsidRDefault="002869F4" w:rsidP="006B4E94">
      <w:pPr>
        <w:numPr>
          <w:ilvl w:val="0"/>
          <w:numId w:val="43"/>
        </w:numPr>
        <w:spacing w:after="0" w:line="240" w:lineRule="auto"/>
        <w:ind w:left="936" w:hanging="576"/>
        <w:rPr>
          <w:bCs/>
          <w:iCs/>
          <w:color w:val="000000" w:themeColor="text1"/>
        </w:rPr>
      </w:pPr>
      <w:bookmarkStart w:id="0" w:name="_GoBack"/>
      <w:bookmarkEnd w:id="0"/>
      <w:r w:rsidRPr="006B4E94">
        <w:rPr>
          <w:bCs/>
          <w:iCs/>
          <w:color w:val="000000" w:themeColor="text1"/>
        </w:rPr>
        <w:t xml:space="preserve">Villalba, J.J. &amp; F.D. </w:t>
      </w:r>
      <w:proofErr w:type="spellStart"/>
      <w:r w:rsidRPr="006B4E94">
        <w:rPr>
          <w:bCs/>
          <w:iCs/>
          <w:color w:val="000000" w:themeColor="text1"/>
        </w:rPr>
        <w:t>Provenza</w:t>
      </w:r>
      <w:proofErr w:type="spellEnd"/>
      <w:r w:rsidRPr="006B4E94">
        <w:rPr>
          <w:bCs/>
          <w:iCs/>
          <w:color w:val="000000" w:themeColor="text1"/>
        </w:rPr>
        <w:t xml:space="preserve">. 1997. Preference for wheat straw by lambs conditioned with </w:t>
      </w:r>
      <w:proofErr w:type="spellStart"/>
      <w:r w:rsidRPr="006B4E94">
        <w:rPr>
          <w:bCs/>
          <w:iCs/>
          <w:color w:val="000000" w:themeColor="text1"/>
        </w:rPr>
        <w:t>intraruminal</w:t>
      </w:r>
      <w:proofErr w:type="spellEnd"/>
      <w:r w:rsidRPr="006B4E94">
        <w:rPr>
          <w:bCs/>
          <w:iCs/>
          <w:color w:val="000000" w:themeColor="text1"/>
        </w:rPr>
        <w:t xml:space="preserve"> infusions of starch. Br. J. </w:t>
      </w:r>
      <w:proofErr w:type="spellStart"/>
      <w:r w:rsidRPr="006B4E94">
        <w:rPr>
          <w:bCs/>
          <w:iCs/>
          <w:color w:val="000000" w:themeColor="text1"/>
        </w:rPr>
        <w:t>Nutr</w:t>
      </w:r>
      <w:proofErr w:type="spellEnd"/>
      <w:r w:rsidRPr="006B4E94">
        <w:rPr>
          <w:bCs/>
          <w:iCs/>
          <w:color w:val="000000" w:themeColor="text1"/>
        </w:rPr>
        <w:t>. 77:287-297.</w:t>
      </w:r>
    </w:p>
    <w:sectPr w:rsidR="00DB5EBF" w:rsidRPr="006B4E94" w:rsidSect="00B3353F">
      <w:footerReference w:type="default" r:id="rId15"/>
      <w:type w:val="continuous"/>
      <w:pgSz w:w="12240" w:h="15840"/>
      <w:pgMar w:top="630" w:right="900" w:bottom="630" w:left="90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0C1285" w14:textId="77777777" w:rsidR="004A4FDB" w:rsidRDefault="004A4FDB" w:rsidP="00BC2CAA">
      <w:pPr>
        <w:spacing w:after="0" w:line="240" w:lineRule="auto"/>
      </w:pPr>
      <w:r>
        <w:separator/>
      </w:r>
    </w:p>
  </w:endnote>
  <w:endnote w:type="continuationSeparator" w:id="0">
    <w:p w14:paraId="75D81A9B" w14:textId="77777777" w:rsidR="004A4FDB" w:rsidRDefault="004A4FDB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P TypographicSymbol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105"/>
      <w:gridCol w:w="9551"/>
    </w:tblGrid>
    <w:tr w:rsidR="00BC2CAA" w14:paraId="42981862" w14:textId="77777777" w:rsidTr="00BC2CAA">
      <w:trPr>
        <w:trHeight w:val="582"/>
      </w:trPr>
      <w:tc>
        <w:tcPr>
          <w:tcW w:w="918" w:type="dxa"/>
        </w:tcPr>
        <w:p w14:paraId="4D162957" w14:textId="38589E20" w:rsidR="00BC2CAA" w:rsidRPr="00BC2CAA" w:rsidRDefault="00F80437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0072A0" w:rsidRPr="000072A0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663CC871" w14:textId="77777777" w:rsidR="00BC2CAA" w:rsidRDefault="00BC2CAA">
          <w:pPr>
            <w:pStyle w:val="Footer"/>
          </w:pPr>
          <w:r>
            <w:t>Integrated Rangeland Management – University of Idaho</w:t>
          </w:r>
        </w:p>
        <w:p w14:paraId="44E28F16" w14:textId="4BD368B2" w:rsidR="00F50223" w:rsidRPr="00BC2CAA" w:rsidRDefault="002869F4" w:rsidP="00B962E2">
          <w:pPr>
            <w:pStyle w:val="Footer"/>
            <w:rPr>
              <w:i/>
            </w:rPr>
          </w:pPr>
          <w:r>
            <w:rPr>
              <w:i/>
            </w:rPr>
            <w:t>Diet Selection- Preferences and Aversions</w:t>
          </w:r>
        </w:p>
      </w:tc>
    </w:tr>
  </w:tbl>
  <w:p w14:paraId="5FEC35D3" w14:textId="77777777"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79660F" w14:textId="77777777" w:rsidR="004A4FDB" w:rsidRDefault="004A4FDB" w:rsidP="00BC2CAA">
      <w:pPr>
        <w:spacing w:after="0" w:line="240" w:lineRule="auto"/>
      </w:pPr>
      <w:r>
        <w:separator/>
      </w:r>
    </w:p>
  </w:footnote>
  <w:footnote w:type="continuationSeparator" w:id="0">
    <w:p w14:paraId="62D1BD91" w14:textId="77777777" w:rsidR="004A4FDB" w:rsidRDefault="004A4FDB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6C5A20D2"/>
    <w:lvl w:ilvl="0">
      <w:numFmt w:val="bullet"/>
      <w:lvlText w:val="*"/>
      <w:lvlJc w:val="left"/>
    </w:lvl>
  </w:abstractNum>
  <w:abstractNum w:abstractNumId="1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54A0ACF"/>
    <w:multiLevelType w:val="multilevel"/>
    <w:tmpl w:val="A8F2E69C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972"/>
        </w:tabs>
        <w:ind w:left="540" w:firstLine="0"/>
      </w:pPr>
      <w:rPr>
        <w:rFonts w:ascii="Symbol" w:hAnsi="Symbol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3" w15:restartNumberingAfterBreak="0">
    <w:nsid w:val="05D14083"/>
    <w:multiLevelType w:val="hybridMultilevel"/>
    <w:tmpl w:val="60947CE0"/>
    <w:lvl w:ilvl="0" w:tplc="1DEA07C4">
      <w:start w:val="1"/>
      <w:numFmt w:val="bullet"/>
      <w:lvlText w:val=" 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</w:rPr>
    </w:lvl>
    <w:lvl w:ilvl="1" w:tplc="4C9A1FA4" w:tentative="1">
      <w:start w:val="1"/>
      <w:numFmt w:val="bullet"/>
      <w:lvlText w:val=" 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2" w:tplc="1A044D16" w:tentative="1">
      <w:start w:val="1"/>
      <w:numFmt w:val="bullet"/>
      <w:lvlText w:val=" "/>
      <w:lvlJc w:val="left"/>
      <w:pPr>
        <w:tabs>
          <w:tab w:val="num" w:pos="1800"/>
        </w:tabs>
        <w:ind w:left="1800" w:hanging="360"/>
      </w:pPr>
      <w:rPr>
        <w:rFonts w:ascii="Calibri" w:hAnsi="Calibri" w:hint="default"/>
      </w:rPr>
    </w:lvl>
    <w:lvl w:ilvl="3" w:tplc="CDE6647C" w:tentative="1">
      <w:start w:val="1"/>
      <w:numFmt w:val="bullet"/>
      <w:lvlText w:val=" "/>
      <w:lvlJc w:val="left"/>
      <w:pPr>
        <w:tabs>
          <w:tab w:val="num" w:pos="2520"/>
        </w:tabs>
        <w:ind w:left="2520" w:hanging="360"/>
      </w:pPr>
      <w:rPr>
        <w:rFonts w:ascii="Calibri" w:hAnsi="Calibri" w:hint="default"/>
      </w:rPr>
    </w:lvl>
    <w:lvl w:ilvl="4" w:tplc="7730C764" w:tentative="1">
      <w:start w:val="1"/>
      <w:numFmt w:val="bullet"/>
      <w:lvlText w:val=" "/>
      <w:lvlJc w:val="left"/>
      <w:pPr>
        <w:tabs>
          <w:tab w:val="num" w:pos="3240"/>
        </w:tabs>
        <w:ind w:left="3240" w:hanging="360"/>
      </w:pPr>
      <w:rPr>
        <w:rFonts w:ascii="Calibri" w:hAnsi="Calibri" w:hint="default"/>
      </w:rPr>
    </w:lvl>
    <w:lvl w:ilvl="5" w:tplc="CD68B1B8" w:tentative="1">
      <w:start w:val="1"/>
      <w:numFmt w:val="bullet"/>
      <w:lvlText w:val=" "/>
      <w:lvlJc w:val="left"/>
      <w:pPr>
        <w:tabs>
          <w:tab w:val="num" w:pos="3960"/>
        </w:tabs>
        <w:ind w:left="3960" w:hanging="360"/>
      </w:pPr>
      <w:rPr>
        <w:rFonts w:ascii="Calibri" w:hAnsi="Calibri" w:hint="default"/>
      </w:rPr>
    </w:lvl>
    <w:lvl w:ilvl="6" w:tplc="8160D45C" w:tentative="1">
      <w:start w:val="1"/>
      <w:numFmt w:val="bullet"/>
      <w:lvlText w:val=" "/>
      <w:lvlJc w:val="left"/>
      <w:pPr>
        <w:tabs>
          <w:tab w:val="num" w:pos="4680"/>
        </w:tabs>
        <w:ind w:left="4680" w:hanging="360"/>
      </w:pPr>
      <w:rPr>
        <w:rFonts w:ascii="Calibri" w:hAnsi="Calibri" w:hint="default"/>
      </w:rPr>
    </w:lvl>
    <w:lvl w:ilvl="7" w:tplc="6966FFF4" w:tentative="1">
      <w:start w:val="1"/>
      <w:numFmt w:val="bullet"/>
      <w:lvlText w:val=" "/>
      <w:lvlJc w:val="left"/>
      <w:pPr>
        <w:tabs>
          <w:tab w:val="num" w:pos="5400"/>
        </w:tabs>
        <w:ind w:left="5400" w:hanging="360"/>
      </w:pPr>
      <w:rPr>
        <w:rFonts w:ascii="Calibri" w:hAnsi="Calibri" w:hint="default"/>
      </w:rPr>
    </w:lvl>
    <w:lvl w:ilvl="8" w:tplc="CEEA7E4C" w:tentative="1">
      <w:start w:val="1"/>
      <w:numFmt w:val="bullet"/>
      <w:lvlText w:val=" "/>
      <w:lvlJc w:val="left"/>
      <w:pPr>
        <w:tabs>
          <w:tab w:val="num" w:pos="6120"/>
        </w:tabs>
        <w:ind w:left="6120" w:hanging="360"/>
      </w:pPr>
      <w:rPr>
        <w:rFonts w:ascii="Calibri" w:hAnsi="Calibri" w:hint="default"/>
      </w:rPr>
    </w:lvl>
  </w:abstractNum>
  <w:abstractNum w:abstractNumId="4" w15:restartNumberingAfterBreak="0">
    <w:nsid w:val="0A7C7620"/>
    <w:multiLevelType w:val="multilevel"/>
    <w:tmpl w:val="DAEC163C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972"/>
        </w:tabs>
        <w:ind w:left="540" w:firstLine="0"/>
      </w:pPr>
      <w:rPr>
        <w:rFonts w:ascii="Symbol" w:hAnsi="Symbol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5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ED6A70"/>
    <w:multiLevelType w:val="multilevel"/>
    <w:tmpl w:val="1F9AA1C8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304"/>
      <w:numFmt w:val="bullet"/>
      <w:lvlText w:val="N"/>
      <w:lvlJc w:val="left"/>
      <w:pPr>
        <w:tabs>
          <w:tab w:val="num" w:pos="972"/>
        </w:tabs>
        <w:ind w:left="540" w:firstLine="0"/>
      </w:pPr>
      <w:rPr>
        <w:rFonts w:ascii="WP TypographicSymbols" w:hAnsi="WP TypographicSymbols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7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D5134"/>
    <w:multiLevelType w:val="hybridMultilevel"/>
    <w:tmpl w:val="001A5336"/>
    <w:lvl w:ilvl="0" w:tplc="969A1F0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DDCAA4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C4AB3D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868C98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EC2FBF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B14097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780BA4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0D0EF6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E20E43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8F1D55"/>
    <w:multiLevelType w:val="hybridMultilevel"/>
    <w:tmpl w:val="DEE80E00"/>
    <w:lvl w:ilvl="0" w:tplc="9A74BC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40835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0006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D0EB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9C93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28D9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EC8F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BE8D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6CFC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B24C59"/>
    <w:multiLevelType w:val="hybridMultilevel"/>
    <w:tmpl w:val="926CDBF2"/>
    <w:lvl w:ilvl="0" w:tplc="0409000F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12" w15:restartNumberingAfterBreak="0">
    <w:nsid w:val="21817D13"/>
    <w:multiLevelType w:val="hybridMultilevel"/>
    <w:tmpl w:val="4DB6B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 w15:restartNumberingAfterBreak="0">
    <w:nsid w:val="3C350B6E"/>
    <w:multiLevelType w:val="hybridMultilevel"/>
    <w:tmpl w:val="6B669692"/>
    <w:lvl w:ilvl="0" w:tplc="0D90B2B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732356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45AE77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472739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BF6664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C6A653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50E63D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96E5CD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6EE3E5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1" w15:restartNumberingAfterBreak="0">
    <w:nsid w:val="3CE15705"/>
    <w:multiLevelType w:val="hybridMultilevel"/>
    <w:tmpl w:val="2E4805E8"/>
    <w:lvl w:ilvl="0" w:tplc="2EA274BE">
      <w:start w:val="1"/>
      <w:numFmt w:val="bullet"/>
      <w:lvlText w:val="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2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694FD7"/>
    <w:multiLevelType w:val="hybridMultilevel"/>
    <w:tmpl w:val="5F269AFC"/>
    <w:lvl w:ilvl="0" w:tplc="2EA274BE">
      <w:start w:val="1"/>
      <w:numFmt w:val="bullet"/>
      <w:lvlText w:val="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6" w15:restartNumberingAfterBreak="0">
    <w:nsid w:val="4B76256F"/>
    <w:multiLevelType w:val="multilevel"/>
    <w:tmpl w:val="3FACF4EC"/>
    <w:lvl w:ilvl="0">
      <w:start w:val="1"/>
      <w:numFmt w:val="bullet"/>
      <w:lvlText w:val=""/>
      <w:lvlJc w:val="left"/>
      <w:pPr>
        <w:tabs>
          <w:tab w:val="num" w:pos="720"/>
        </w:tabs>
        <w:ind w:left="288" w:firstLine="0"/>
      </w:pPr>
      <w:rPr>
        <w:rFonts w:ascii="Wingdings" w:hAnsi="Wingdings" w:hint="default"/>
      </w:rPr>
    </w:lvl>
    <w:lvl w:ilvl="1">
      <w:start w:val="1304"/>
      <w:numFmt w:val="bullet"/>
      <w:lvlText w:val="N"/>
      <w:lvlJc w:val="left"/>
      <w:pPr>
        <w:tabs>
          <w:tab w:val="num" w:pos="972"/>
        </w:tabs>
        <w:ind w:left="540" w:firstLine="0"/>
      </w:pPr>
      <w:rPr>
        <w:rFonts w:ascii="WP TypographicSymbols" w:hAnsi="WP TypographicSymbols" w:hint="default"/>
      </w:rPr>
    </w:lvl>
    <w:lvl w:ilvl="2">
      <w:start w:val="1"/>
      <w:numFmt w:val="bullet"/>
      <w:lvlText w:val=""/>
      <w:lvlJc w:val="left"/>
      <w:pPr>
        <w:tabs>
          <w:tab w:val="num" w:pos="1296"/>
        </w:tabs>
        <w:ind w:left="864" w:firstLine="0"/>
      </w:pPr>
      <w:rPr>
        <w:rFonts w:ascii="Wingdings 3" w:hAnsi="Wingdings 3" w:hint="default"/>
      </w:rPr>
    </w:lvl>
    <w:lvl w:ilvl="3">
      <w:start w:val="1"/>
      <w:numFmt w:val="bullet"/>
      <w:lvlText w:val=""/>
      <w:lvlJc w:val="left"/>
      <w:pPr>
        <w:tabs>
          <w:tab w:val="num" w:pos="1584"/>
        </w:tabs>
        <w:ind w:left="1152" w:firstLine="0"/>
      </w:pPr>
      <w:rPr>
        <w:rFonts w:ascii="Wingdings 3" w:hAnsi="Wingdings 3" w:hint="default"/>
      </w:rPr>
    </w:lvl>
    <w:lvl w:ilvl="4">
      <w:start w:val="1"/>
      <w:numFmt w:val="bullet"/>
      <w:lvlText w:val=""/>
      <w:lvlJc w:val="left"/>
      <w:pPr>
        <w:tabs>
          <w:tab w:val="num" w:pos="1872"/>
        </w:tabs>
        <w:ind w:left="1440" w:firstLine="0"/>
      </w:pPr>
      <w:rPr>
        <w:rFonts w:ascii="Wingdings 3" w:hAnsi="Wingdings 3" w:hint="default"/>
      </w:rPr>
    </w:lvl>
    <w:lvl w:ilvl="5">
      <w:start w:val="1"/>
      <w:numFmt w:val="bullet"/>
      <w:lvlText w:val=""/>
      <w:lvlJc w:val="left"/>
      <w:pPr>
        <w:tabs>
          <w:tab w:val="num" w:pos="2160"/>
        </w:tabs>
        <w:ind w:left="1728" w:firstLine="0"/>
      </w:pPr>
      <w:rPr>
        <w:rFonts w:ascii="Wingdings 3" w:hAnsi="Wingdings 3" w:hint="default"/>
      </w:rPr>
    </w:lvl>
    <w:lvl w:ilvl="6">
      <w:start w:val="1"/>
      <w:numFmt w:val="bullet"/>
      <w:lvlText w:val=""/>
      <w:lvlJc w:val="left"/>
      <w:pPr>
        <w:tabs>
          <w:tab w:val="num" w:pos="2448"/>
        </w:tabs>
        <w:ind w:left="2016" w:firstLine="0"/>
      </w:pPr>
      <w:rPr>
        <w:rFonts w:ascii="Wingdings 3" w:hAnsi="Wingdings 3" w:hint="default"/>
      </w:rPr>
    </w:lvl>
    <w:lvl w:ilvl="7">
      <w:start w:val="1"/>
      <w:numFmt w:val="bullet"/>
      <w:lvlText w:val=""/>
      <w:lvlJc w:val="left"/>
      <w:pPr>
        <w:tabs>
          <w:tab w:val="num" w:pos="2736"/>
        </w:tabs>
        <w:ind w:left="2304" w:firstLine="0"/>
      </w:pPr>
      <w:rPr>
        <w:rFonts w:ascii="Wingdings 3" w:hAnsi="Wingdings 3" w:hint="default"/>
      </w:rPr>
    </w:lvl>
    <w:lvl w:ilvl="8">
      <w:start w:val="1"/>
      <w:numFmt w:val="bullet"/>
      <w:lvlText w:val=""/>
      <w:lvlJc w:val="left"/>
      <w:pPr>
        <w:tabs>
          <w:tab w:val="num" w:pos="3024"/>
        </w:tabs>
        <w:ind w:left="2592" w:firstLine="0"/>
      </w:pPr>
      <w:rPr>
        <w:rFonts w:ascii="Wingdings 3" w:hAnsi="Wingdings 3" w:hint="default"/>
      </w:rPr>
    </w:lvl>
  </w:abstractNum>
  <w:abstractNum w:abstractNumId="27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9" w15:restartNumberingAfterBreak="0">
    <w:nsid w:val="50B44AD8"/>
    <w:multiLevelType w:val="hybridMultilevel"/>
    <w:tmpl w:val="FD6009D0"/>
    <w:lvl w:ilvl="0" w:tplc="2EA274BE">
      <w:start w:val="1"/>
      <w:numFmt w:val="bullet"/>
      <w:lvlText w:val=""/>
      <w:lvlJc w:val="left"/>
      <w:pPr>
        <w:ind w:left="16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30" w15:restartNumberingAfterBreak="0">
    <w:nsid w:val="5C6F6287"/>
    <w:multiLevelType w:val="hybridMultilevel"/>
    <w:tmpl w:val="28629052"/>
    <w:lvl w:ilvl="0" w:tplc="04090003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31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FCF5353"/>
    <w:multiLevelType w:val="hybridMultilevel"/>
    <w:tmpl w:val="9BB05B8E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3" w15:restartNumberingAfterBreak="0">
    <w:nsid w:val="63905B75"/>
    <w:multiLevelType w:val="hybridMultilevel"/>
    <w:tmpl w:val="A51E14D2"/>
    <w:lvl w:ilvl="0" w:tplc="256C20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89BED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A6A5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33AA3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5B3EC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0668C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E367E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016C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E16C3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4" w15:restartNumberingAfterBreak="0">
    <w:nsid w:val="6E271DC1"/>
    <w:multiLevelType w:val="hybridMultilevel"/>
    <w:tmpl w:val="6AB64D24"/>
    <w:lvl w:ilvl="0" w:tplc="EB5266E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F9A23B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204C66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ED404D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66EA60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A048D8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D10D7C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4EC61E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AD2DA2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5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BE2551C"/>
    <w:multiLevelType w:val="hybridMultilevel"/>
    <w:tmpl w:val="B7B050C0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7" w15:restartNumberingAfterBreak="0">
    <w:nsid w:val="7D3A7B83"/>
    <w:multiLevelType w:val="hybridMultilevel"/>
    <w:tmpl w:val="B8FAE9F2"/>
    <w:lvl w:ilvl="0" w:tplc="2EA274BE">
      <w:start w:val="1"/>
      <w:numFmt w:val="bullet"/>
      <w:lvlText w:val=""/>
      <w:lvlJc w:val="left"/>
      <w:pPr>
        <w:ind w:left="93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38" w15:restartNumberingAfterBreak="0">
    <w:nsid w:val="7FCC0F4A"/>
    <w:multiLevelType w:val="hybridMultilevel"/>
    <w:tmpl w:val="9D069CC2"/>
    <w:lvl w:ilvl="0" w:tplc="3C00274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2F0F8E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B6AE78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AD8021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4AC634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D58BE3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552CE7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3BC1FE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791A3F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9"/>
  </w:num>
  <w:num w:numId="2">
    <w:abstractNumId w:val="27"/>
  </w:num>
  <w:num w:numId="3">
    <w:abstractNumId w:val="23"/>
  </w:num>
  <w:num w:numId="4">
    <w:abstractNumId w:val="15"/>
  </w:num>
  <w:num w:numId="5">
    <w:abstractNumId w:val="5"/>
  </w:num>
  <w:num w:numId="6">
    <w:abstractNumId w:val="31"/>
  </w:num>
  <w:num w:numId="7">
    <w:abstractNumId w:val="24"/>
  </w:num>
  <w:num w:numId="8">
    <w:abstractNumId w:val="7"/>
  </w:num>
  <w:num w:numId="9">
    <w:abstractNumId w:val="18"/>
  </w:num>
  <w:num w:numId="10">
    <w:abstractNumId w:val="35"/>
  </w:num>
  <w:num w:numId="11">
    <w:abstractNumId w:val="6"/>
  </w:num>
  <w:num w:numId="12">
    <w:abstractNumId w:val="17"/>
  </w:num>
  <w:num w:numId="13">
    <w:abstractNumId w:val="22"/>
  </w:num>
  <w:num w:numId="14">
    <w:abstractNumId w:val="13"/>
  </w:num>
  <w:num w:numId="15">
    <w:abstractNumId w:val="16"/>
  </w:num>
  <w:num w:numId="16">
    <w:abstractNumId w:val="19"/>
  </w:num>
  <w:num w:numId="17">
    <w:abstractNumId w:val="28"/>
  </w:num>
  <w:num w:numId="18">
    <w:abstractNumId w:val="1"/>
  </w:num>
  <w:num w:numId="19">
    <w:abstractNumId w:val="14"/>
  </w:num>
  <w:num w:numId="20">
    <w:abstractNumId w:val="0"/>
    <w:lvlOverride w:ilvl="0">
      <w:lvl w:ilvl="0">
        <w:numFmt w:val="bullet"/>
        <w:lvlText w:val=""/>
        <w:legacy w:legacy="1" w:legacySpace="0" w:legacyIndent="0"/>
        <w:lvlJc w:val="left"/>
        <w:rPr>
          <w:rFonts w:ascii="Wingdings" w:hAnsi="Wingdings" w:hint="default"/>
          <w:sz w:val="31"/>
        </w:rPr>
      </w:lvl>
    </w:lvlOverride>
  </w:num>
  <w:num w:numId="21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6"/>
        </w:rPr>
      </w:lvl>
    </w:lvlOverride>
  </w:num>
  <w:num w:numId="22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0"/>
        </w:rPr>
      </w:lvl>
    </w:lvlOverride>
  </w:num>
  <w:num w:numId="23">
    <w:abstractNumId w:val="0"/>
    <w:lvlOverride w:ilvl="0">
      <w:lvl w:ilvl="0">
        <w:numFmt w:val="bullet"/>
        <w:lvlText w:val=""/>
        <w:legacy w:legacy="1" w:legacySpace="0" w:legacyIndent="0"/>
        <w:lvlJc w:val="left"/>
        <w:rPr>
          <w:rFonts w:ascii="Wingdings" w:hAnsi="Wingdings" w:hint="default"/>
          <w:sz w:val="28"/>
        </w:rPr>
      </w:lvl>
    </w:lvlOverride>
  </w:num>
  <w:num w:numId="24">
    <w:abstractNumId w:val="0"/>
    <w:lvlOverride w:ilvl="0">
      <w:lvl w:ilvl="0">
        <w:numFmt w:val="bullet"/>
        <w:lvlText w:val="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25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1"/>
        </w:rPr>
      </w:lvl>
    </w:lvlOverride>
  </w:num>
  <w:num w:numId="26">
    <w:abstractNumId w:val="6"/>
    <w:lvlOverride w:ilvl="0">
      <w:lvl w:ilvl="0">
        <w:start w:val="1"/>
        <w:numFmt w:val="bullet"/>
        <w:lvlText w:val=""/>
        <w:lvlJc w:val="left"/>
        <w:pPr>
          <w:tabs>
            <w:tab w:val="num" w:pos="720"/>
          </w:tabs>
          <w:ind w:left="288" w:firstLine="0"/>
        </w:pPr>
        <w:rPr>
          <w:rFonts w:ascii="Wingdings" w:hAnsi="Wingdings" w:hint="default"/>
          <w:color w:val="000000" w:themeColor="text1"/>
        </w:rPr>
      </w:lvl>
    </w:lvlOverride>
    <w:lvlOverride w:ilvl="1">
      <w:lvl w:ilvl="1">
        <w:start w:val="1304"/>
        <w:numFmt w:val="bullet"/>
        <w:lvlText w:val="N"/>
        <w:lvlJc w:val="left"/>
        <w:pPr>
          <w:tabs>
            <w:tab w:val="num" w:pos="1008"/>
          </w:tabs>
          <w:ind w:left="576" w:firstLine="0"/>
        </w:pPr>
        <w:rPr>
          <w:rFonts w:ascii="WP TypographicSymbols" w:hAnsi="WP TypographicSymbols" w:hint="default"/>
          <w:color w:val="000000" w:themeColor="text1"/>
        </w:rPr>
      </w:lvl>
    </w:lvlOverride>
    <w:lvlOverride w:ilvl="2">
      <w:lvl w:ilvl="2">
        <w:start w:val="1"/>
        <w:numFmt w:val="bullet"/>
        <w:lvlText w:val=""/>
        <w:lvlJc w:val="left"/>
        <w:pPr>
          <w:tabs>
            <w:tab w:val="num" w:pos="1296"/>
          </w:tabs>
          <w:ind w:left="576" w:firstLine="288"/>
        </w:pPr>
        <w:rPr>
          <w:rFonts w:ascii="Wingdings 2" w:hAnsi="Wingdings 2" w:hint="default"/>
          <w:color w:val="000000" w:themeColor="text1"/>
        </w:rPr>
      </w:lvl>
    </w:lvlOverride>
    <w:lvlOverride w:ilvl="3">
      <w:lvl w:ilvl="3">
        <w:start w:val="1"/>
        <w:numFmt w:val="bullet"/>
        <w:lvlText w:val=""/>
        <w:lvlJc w:val="left"/>
        <w:pPr>
          <w:tabs>
            <w:tab w:val="num" w:pos="1584"/>
          </w:tabs>
          <w:ind w:left="1152" w:firstLine="0"/>
        </w:pPr>
        <w:rPr>
          <w:rFonts w:ascii="Wingdings 3" w:hAnsi="Wingdings 3" w:hint="default"/>
        </w:rPr>
      </w:lvl>
    </w:lvlOverride>
    <w:lvlOverride w:ilvl="4">
      <w:lvl w:ilvl="4">
        <w:start w:val="1"/>
        <w:numFmt w:val="bullet"/>
        <w:lvlText w:val=""/>
        <w:lvlJc w:val="left"/>
        <w:pPr>
          <w:tabs>
            <w:tab w:val="num" w:pos="1872"/>
          </w:tabs>
          <w:ind w:left="1440" w:firstLine="0"/>
        </w:pPr>
        <w:rPr>
          <w:rFonts w:ascii="Wingdings 3" w:hAnsi="Wingdings 3" w:hint="default"/>
        </w:rPr>
      </w:lvl>
    </w:lvlOverride>
    <w:lvlOverride w:ilvl="5">
      <w:lvl w:ilvl="5">
        <w:start w:val="1"/>
        <w:numFmt w:val="bullet"/>
        <w:lvlText w:val=""/>
        <w:lvlJc w:val="left"/>
        <w:pPr>
          <w:tabs>
            <w:tab w:val="num" w:pos="2160"/>
          </w:tabs>
          <w:ind w:left="1728" w:firstLine="0"/>
        </w:pPr>
        <w:rPr>
          <w:rFonts w:ascii="Wingdings 3" w:hAnsi="Wingdings 3" w:hint="default"/>
        </w:rPr>
      </w:lvl>
    </w:lvlOverride>
    <w:lvlOverride w:ilvl="6">
      <w:lvl w:ilvl="6">
        <w:start w:val="1"/>
        <w:numFmt w:val="bullet"/>
        <w:lvlText w:val=""/>
        <w:lvlJc w:val="left"/>
        <w:pPr>
          <w:tabs>
            <w:tab w:val="num" w:pos="2448"/>
          </w:tabs>
          <w:ind w:left="2016" w:firstLine="0"/>
        </w:pPr>
        <w:rPr>
          <w:rFonts w:ascii="Wingdings 3" w:hAnsi="Wingdings 3" w:hint="default"/>
        </w:rPr>
      </w:lvl>
    </w:lvlOverride>
    <w:lvlOverride w:ilvl="7">
      <w:lvl w:ilvl="7">
        <w:start w:val="1"/>
        <w:numFmt w:val="bullet"/>
        <w:lvlText w:val=""/>
        <w:lvlJc w:val="left"/>
        <w:pPr>
          <w:tabs>
            <w:tab w:val="num" w:pos="2736"/>
          </w:tabs>
          <w:ind w:left="2304" w:firstLine="0"/>
        </w:pPr>
        <w:rPr>
          <w:rFonts w:ascii="Wingdings 3" w:hAnsi="Wingdings 3" w:hint="default"/>
        </w:rPr>
      </w:lvl>
    </w:lvlOverride>
    <w:lvlOverride w:ilvl="8">
      <w:lvl w:ilvl="8">
        <w:start w:val="1"/>
        <w:numFmt w:val="bullet"/>
        <w:lvlText w:val=""/>
        <w:lvlJc w:val="left"/>
        <w:pPr>
          <w:tabs>
            <w:tab w:val="num" w:pos="3024"/>
          </w:tabs>
          <w:ind w:left="2592" w:firstLine="0"/>
        </w:pPr>
        <w:rPr>
          <w:rFonts w:ascii="Wingdings 3" w:hAnsi="Wingdings 3" w:hint="default"/>
        </w:rPr>
      </w:lvl>
    </w:lvlOverride>
  </w:num>
  <w:num w:numId="27">
    <w:abstractNumId w:val="26"/>
  </w:num>
  <w:num w:numId="28">
    <w:abstractNumId w:val="2"/>
  </w:num>
  <w:num w:numId="29">
    <w:abstractNumId w:val="32"/>
  </w:num>
  <w:num w:numId="30">
    <w:abstractNumId w:val="4"/>
  </w:num>
  <w:num w:numId="31">
    <w:abstractNumId w:val="36"/>
  </w:num>
  <w:num w:numId="32">
    <w:abstractNumId w:val="37"/>
  </w:num>
  <w:num w:numId="33">
    <w:abstractNumId w:val="25"/>
  </w:num>
  <w:num w:numId="34">
    <w:abstractNumId w:val="21"/>
  </w:num>
  <w:num w:numId="35">
    <w:abstractNumId w:val="29"/>
  </w:num>
  <w:num w:numId="36">
    <w:abstractNumId w:val="11"/>
  </w:num>
  <w:num w:numId="37">
    <w:abstractNumId w:val="30"/>
  </w:num>
  <w:num w:numId="38">
    <w:abstractNumId w:val="20"/>
  </w:num>
  <w:num w:numId="39">
    <w:abstractNumId w:val="10"/>
  </w:num>
  <w:num w:numId="40">
    <w:abstractNumId w:val="38"/>
  </w:num>
  <w:num w:numId="41">
    <w:abstractNumId w:val="3"/>
  </w:num>
  <w:num w:numId="42">
    <w:abstractNumId w:val="34"/>
  </w:num>
  <w:num w:numId="43">
    <w:abstractNumId w:val="8"/>
  </w:num>
  <w:num w:numId="44">
    <w:abstractNumId w:val="33"/>
  </w:num>
  <w:num w:numId="4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43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072A0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02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6602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69F4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7E7"/>
    <w:rsid w:val="00373C06"/>
    <w:rsid w:val="00373F28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4FDB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0C9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E94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10C7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35922"/>
    <w:rsid w:val="00740C64"/>
    <w:rsid w:val="00741284"/>
    <w:rsid w:val="007413C2"/>
    <w:rsid w:val="00741E5F"/>
    <w:rsid w:val="007435FC"/>
    <w:rsid w:val="00743CF1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224A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2D28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170C0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868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353F"/>
    <w:rsid w:val="00B34550"/>
    <w:rsid w:val="00B3480B"/>
    <w:rsid w:val="00B349E3"/>
    <w:rsid w:val="00B34E86"/>
    <w:rsid w:val="00B355C2"/>
    <w:rsid w:val="00B3758A"/>
    <w:rsid w:val="00B4262A"/>
    <w:rsid w:val="00B43562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2E2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D2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075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680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4DCF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4785B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437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7CCC1"/>
  <w15:docId w15:val="{ED3CF5AC-3B62-43C3-82ED-68EFE8DC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79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7834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9390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1242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6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769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14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6779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6090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1369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51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481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52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386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31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92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05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4933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13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000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12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102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0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61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267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0754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2232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5522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3490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1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0F93BA-4FBA-4898-9613-C526D6AE3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4</cp:revision>
  <cp:lastPrinted>2013-01-19T22:06:00Z</cp:lastPrinted>
  <dcterms:created xsi:type="dcterms:W3CDTF">2019-02-23T19:27:00Z</dcterms:created>
  <dcterms:modified xsi:type="dcterms:W3CDTF">2019-02-23T19:49:00Z</dcterms:modified>
</cp:coreProperties>
</file>